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055D1" w14:textId="5E215A86" w:rsidR="008E28A2" w:rsidRPr="008E28A2" w:rsidRDefault="009A1993" w:rsidP="008E28A2">
      <w:pPr>
        <w:tabs>
          <w:tab w:val="decimal" w:pos="9638"/>
        </w:tabs>
        <w:spacing w:after="0"/>
        <w:jc w:val="center"/>
        <w:rPr>
          <w:rFonts w:ascii="Times New Roman" w:hAnsi="Times New Roman"/>
          <w:b/>
          <w:color w:val="000000" w:themeColor="text1"/>
          <w:sz w:val="24"/>
          <w:szCs w:val="24"/>
        </w:rPr>
      </w:pPr>
      <w:r>
        <w:rPr>
          <w:rFonts w:ascii="Times New Roman" w:hAnsi="Times New Roman"/>
          <w:b/>
          <w:color w:val="000000" w:themeColor="text1"/>
          <w:sz w:val="24"/>
          <w:szCs w:val="24"/>
        </w:rPr>
        <w:t xml:space="preserve"> </w:t>
      </w:r>
      <w:r w:rsidR="00D57C55">
        <w:rPr>
          <w:rFonts w:ascii="Times New Roman" w:hAnsi="Times New Roman"/>
          <w:b/>
          <w:color w:val="000000" w:themeColor="text1"/>
          <w:sz w:val="24"/>
          <w:szCs w:val="24"/>
        </w:rPr>
        <w:t xml:space="preserve"> </w:t>
      </w:r>
      <w:r w:rsidR="001C5640">
        <w:rPr>
          <w:rFonts w:ascii="Times New Roman" w:hAnsi="Times New Roman"/>
          <w:b/>
          <w:color w:val="000000" w:themeColor="text1"/>
          <w:sz w:val="24"/>
          <w:szCs w:val="24"/>
        </w:rPr>
        <w:t>STELAŽŲ</w:t>
      </w:r>
      <w:r w:rsidR="00261F53">
        <w:rPr>
          <w:rFonts w:ascii="Times New Roman" w:hAnsi="Times New Roman"/>
          <w:b/>
          <w:color w:val="000000" w:themeColor="text1"/>
          <w:sz w:val="24"/>
          <w:szCs w:val="24"/>
        </w:rPr>
        <w:t xml:space="preserve"> </w:t>
      </w:r>
      <w:r w:rsidR="008E28A2" w:rsidRPr="008E28A2">
        <w:rPr>
          <w:rFonts w:ascii="Times New Roman" w:hAnsi="Times New Roman"/>
          <w:b/>
          <w:color w:val="000000" w:themeColor="text1"/>
          <w:sz w:val="24"/>
          <w:szCs w:val="24"/>
        </w:rPr>
        <w:t>PIRKIMO SĄLYGOS</w:t>
      </w:r>
    </w:p>
    <w:p w14:paraId="43592B56" w14:textId="77777777" w:rsidR="008E28A2" w:rsidRPr="008E28A2" w:rsidRDefault="008E28A2" w:rsidP="008E28A2">
      <w:pPr>
        <w:tabs>
          <w:tab w:val="decimal" w:pos="9638"/>
        </w:tabs>
        <w:spacing w:after="0"/>
        <w:rPr>
          <w:rFonts w:ascii="Times New Roman" w:hAnsi="Times New Roman"/>
          <w:b/>
          <w:color w:val="000000" w:themeColor="text1"/>
          <w:sz w:val="24"/>
          <w:szCs w:val="24"/>
        </w:rPr>
      </w:pPr>
    </w:p>
    <w:p w14:paraId="4EE0582F"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 BENDROSIOS NUOSTATOS</w:t>
      </w:r>
    </w:p>
    <w:p w14:paraId="0FA3EA07"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p>
    <w:p w14:paraId="1E55D80D" w14:textId="6E2E771A"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w:t>
      </w:r>
      <w:r w:rsidR="008A2278">
        <w:rPr>
          <w:rFonts w:ascii="Times New Roman" w:hAnsi="Times New Roman"/>
          <w:color w:val="000000" w:themeColor="text1"/>
          <w:sz w:val="24"/>
          <w:szCs w:val="24"/>
        </w:rPr>
        <w:t>riėmimo ir integracijos agentūra</w:t>
      </w:r>
      <w:r w:rsidRPr="008E28A2">
        <w:rPr>
          <w:rFonts w:ascii="Times New Roman" w:hAnsi="Times New Roman"/>
          <w:color w:val="000000" w:themeColor="text1"/>
          <w:sz w:val="24"/>
          <w:szCs w:val="24"/>
        </w:rPr>
        <w:t xml:space="preserve"> (toliau – perkančioji organizacija) vykdo</w:t>
      </w:r>
      <w:r w:rsidR="00923754">
        <w:rPr>
          <w:rFonts w:ascii="Times New Roman" w:hAnsi="Times New Roman"/>
          <w:color w:val="000000" w:themeColor="text1"/>
          <w:sz w:val="24"/>
          <w:szCs w:val="24"/>
        </w:rPr>
        <w:t xml:space="preserve"> </w:t>
      </w:r>
      <w:r w:rsidR="001C5640">
        <w:rPr>
          <w:rFonts w:ascii="Times New Roman" w:hAnsi="Times New Roman"/>
          <w:color w:val="000000" w:themeColor="text1"/>
          <w:sz w:val="24"/>
          <w:szCs w:val="24"/>
        </w:rPr>
        <w:t>stelažų</w:t>
      </w:r>
      <w:r w:rsidR="0074533C">
        <w:rPr>
          <w:rFonts w:ascii="Times New Roman" w:hAnsi="Times New Roman"/>
          <w:color w:val="000000" w:themeColor="text1"/>
          <w:sz w:val="24"/>
          <w:szCs w:val="24"/>
        </w:rPr>
        <w:t xml:space="preserve"> </w:t>
      </w:r>
      <w:r w:rsidR="00D57C55">
        <w:rPr>
          <w:rFonts w:ascii="Times New Roman" w:hAnsi="Times New Roman"/>
          <w:color w:val="000000" w:themeColor="text1"/>
          <w:sz w:val="24"/>
          <w:szCs w:val="24"/>
        </w:rPr>
        <w:t xml:space="preserve"> </w:t>
      </w:r>
      <w:r w:rsidRPr="008E28A2">
        <w:rPr>
          <w:rFonts w:ascii="Times New Roman" w:hAnsi="Times New Roman"/>
          <w:color w:val="000000" w:themeColor="text1"/>
          <w:sz w:val="24"/>
          <w:szCs w:val="24"/>
        </w:rPr>
        <w:t>pirkimą (toliau – Pirkimas).</w:t>
      </w:r>
    </w:p>
    <w:p w14:paraId="5E4E257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 Pirkimas vykdomas vadovaujantis Lietuvos Respublikos viešųjų pirkimų įstatymu (toliau – Viešųjų pirkimų įstatymas), Mažos vertės pirkimų tvarkos aprašu, patvirtintu Viešųjų pirkimų tarnybos direktoriaus 2017 m. birželio 28 d. įsakymu Nr. 1S-97, (toliau – Aprašas), Lietuvos Respublikos civiliniu kodeksu, kitais viešuosius pirkimus reglamentuojančiais teisės aktais ir šiomis Pirkimo sąlygomis.</w:t>
      </w:r>
    </w:p>
    <w:p w14:paraId="77002FA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Vartojamos pagrindinės sąvokos apibrėžtos Viešųjų pirkimų įstatyme ir Apraše.</w:t>
      </w:r>
    </w:p>
    <w:p w14:paraId="5D31094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atliekamas laikantis lygiateisiškumo, nediskriminavimo, skaidrumo, abipusio pripažinimo, proporcingumo principų ir konfidencialumo bei nešališkumo reikalavimų.</w:t>
      </w:r>
    </w:p>
    <w:p w14:paraId="3D3F0E6A"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Vadovaujantis Aprašo 21.2.1 punktu, vykdomas skelbiamas Pirkimas ir pasiūlymus pateikti kviečiami visi norintys dalyvauti Pirkime.</w:t>
      </w:r>
    </w:p>
    <w:p w14:paraId="3718D5D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vykdomas Centrinės viešųjų pirkimų informacinės sistemos (toliau – CVP IS) priemonėmis.</w:t>
      </w:r>
    </w:p>
    <w:p w14:paraId="4ED18BED"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nėra pridėtinės vertės mokesčio (toliau – PVM) mokėtoja.</w:t>
      </w:r>
    </w:p>
    <w:p w14:paraId="57F1DA9D" w14:textId="002E8296"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Bet kokia informacija, Pirkimo sąlygų paaiškinimai, pranešimai ar kitas perkančiosios organizacijos ir tiekėjo susirašinėjimas yra vykdomas tik CVP IS susirašinėjimo priemonėmis.</w:t>
      </w:r>
    </w:p>
    <w:p w14:paraId="745C98DE"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Visos pirkimo sąlygos nustatytos pirkimo dokumentuose, kuriuos sudaro:</w:t>
      </w:r>
    </w:p>
    <w:p w14:paraId="1F6162B4"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9.1. skelbimas apie pirkimą;</w:t>
      </w:r>
    </w:p>
    <w:p w14:paraId="76145626"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9.2. pirkimo sąlygos (kartu su priedais);</w:t>
      </w:r>
    </w:p>
    <w:p w14:paraId="0539E9F1"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9.3. pirkimo dokumentų paaiškinimai (patikslinimai), taip pat atsakymai į tiekėjų klausimus (jeigu bus);</w:t>
      </w:r>
    </w:p>
    <w:p w14:paraId="19D07907"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9.4. kita CVP IS priemonėmis pateikta informacija.</w:t>
      </w:r>
    </w:p>
    <w:p w14:paraId="6DBFB70A" w14:textId="77777777" w:rsidR="008E28A2" w:rsidRPr="008E28A2" w:rsidRDefault="008E28A2" w:rsidP="005335DF">
      <w:pPr>
        <w:tabs>
          <w:tab w:val="decimal" w:pos="851"/>
        </w:tabs>
        <w:autoSpaceDN/>
        <w:spacing w:after="0"/>
        <w:ind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 Dalyvio pasiūlymą sudaro CVP IS priemonėmis pateiktų dokumentų ir duomenų visuma:</w:t>
      </w:r>
    </w:p>
    <w:p w14:paraId="7E45F716" w14:textId="77777777" w:rsidR="003F192A"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10.1. užpildytas pasiūlymas, parengtas pagal pirkimo sąlygų 1 priedą. Į kainą turi būti įskaityti visi mokesčiai ir visos dalyvio išlaidos;</w:t>
      </w:r>
    </w:p>
    <w:p w14:paraId="6EDDEEFE" w14:textId="00F1823C" w:rsidR="008E28A2" w:rsidRPr="00D50397" w:rsidRDefault="003F192A"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10.2. užpildyta</w:t>
      </w:r>
      <w:r w:rsidR="00DF3A1B" w:rsidRPr="00D50397">
        <w:rPr>
          <w:rFonts w:ascii="Times New Roman" w:hAnsi="Times New Roman"/>
          <w:b/>
          <w:color w:val="000000" w:themeColor="text1"/>
          <w:sz w:val="24"/>
          <w:szCs w:val="24"/>
        </w:rPr>
        <w:t xml:space="preserve"> (jeigu reikalaujama)</w:t>
      </w:r>
      <w:r w:rsidR="00FB1871" w:rsidRPr="00D50397">
        <w:rPr>
          <w:rFonts w:ascii="Times New Roman" w:hAnsi="Times New Roman"/>
          <w:b/>
          <w:color w:val="000000" w:themeColor="text1"/>
          <w:sz w:val="24"/>
          <w:szCs w:val="24"/>
        </w:rPr>
        <w:t xml:space="preserve"> ir pasirašyta</w:t>
      </w:r>
      <w:r w:rsidRPr="00D50397">
        <w:rPr>
          <w:rFonts w:ascii="Times New Roman" w:hAnsi="Times New Roman"/>
          <w:b/>
          <w:color w:val="000000" w:themeColor="text1"/>
          <w:sz w:val="24"/>
          <w:szCs w:val="24"/>
        </w:rPr>
        <w:t xml:space="preserve"> techninė specifikacija</w:t>
      </w:r>
      <w:r w:rsidR="008E28A2" w:rsidRPr="00D50397">
        <w:rPr>
          <w:rFonts w:ascii="Times New Roman" w:hAnsi="Times New Roman"/>
          <w:b/>
          <w:color w:val="000000" w:themeColor="text1"/>
          <w:sz w:val="24"/>
          <w:szCs w:val="24"/>
        </w:rPr>
        <w:t xml:space="preserve"> </w:t>
      </w:r>
      <w:r w:rsidRPr="00D50397">
        <w:rPr>
          <w:rFonts w:ascii="Times New Roman" w:hAnsi="Times New Roman"/>
          <w:b/>
          <w:color w:val="000000" w:themeColor="text1"/>
          <w:sz w:val="24"/>
          <w:szCs w:val="24"/>
        </w:rPr>
        <w:t>pagal pirkimo sąlygų 2 priedą;</w:t>
      </w:r>
    </w:p>
    <w:p w14:paraId="4C1DD624" w14:textId="46287D38" w:rsidR="00D50397" w:rsidRPr="00D50397" w:rsidRDefault="00D50397"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10.3. užpildyta ir pasirašyta tiekėjo deklaracija žaliesiems reikalavimams pirkimo sąlygų 4 priedas;</w:t>
      </w:r>
    </w:p>
    <w:p w14:paraId="0886021F" w14:textId="57F57205"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4</w:t>
      </w:r>
      <w:r w:rsidRPr="00D50397">
        <w:rPr>
          <w:rFonts w:ascii="Times New Roman" w:hAnsi="Times New Roman"/>
          <w:b/>
          <w:color w:val="000000" w:themeColor="text1"/>
          <w:sz w:val="24"/>
          <w:szCs w:val="24"/>
        </w:rPr>
        <w:t xml:space="preserve">. jungtinės veiklos sutarties (ar laisvos formos susitarimo) skaitmeninė kopija (jeigu dalyvauja ūkio subjektų grupė); </w:t>
      </w:r>
    </w:p>
    <w:p w14:paraId="180C1B82" w14:textId="4656D995"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5</w:t>
      </w:r>
      <w:r w:rsidRPr="00D50397">
        <w:rPr>
          <w:rFonts w:ascii="Times New Roman" w:hAnsi="Times New Roman"/>
          <w:b/>
          <w:color w:val="000000" w:themeColor="text1"/>
          <w:sz w:val="24"/>
          <w:szCs w:val="24"/>
        </w:rPr>
        <w:t>. įgaliojimo ar kito dokumento (pvz., pareigybės aprašymo), suteikiančio teisę pasirašyti tiekėjo pasiūlymą, skaitmeninė kopija (taikoma, kai pasiūlymą pasirašo ne įmonės vadovas, o įgaliotas asmuo);</w:t>
      </w:r>
    </w:p>
    <w:p w14:paraId="2387FF34" w14:textId="704327CC"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6</w:t>
      </w:r>
      <w:r w:rsidRPr="00D50397">
        <w:rPr>
          <w:rFonts w:ascii="Times New Roman" w:hAnsi="Times New Roman"/>
          <w:b/>
          <w:color w:val="000000" w:themeColor="text1"/>
          <w:sz w:val="24"/>
          <w:szCs w:val="24"/>
        </w:rPr>
        <w:t>. kita pirkimo sąlygose prašoma informacija ir (ar) dokumentai.</w:t>
      </w:r>
    </w:p>
    <w:p w14:paraId="3356317A" w14:textId="77777777" w:rsidR="008E28A2" w:rsidRPr="008E28A2" w:rsidRDefault="008E28A2" w:rsidP="005335DF">
      <w:pPr>
        <w:pStyle w:val="Sraopastraipa"/>
        <w:numPr>
          <w:ilvl w:val="0"/>
          <w:numId w:val="23"/>
        </w:numPr>
        <w:tabs>
          <w:tab w:val="decimal" w:pos="993"/>
        </w:tabs>
        <w:suppressAutoHyphens w:val="0"/>
        <w:autoSpaceDN/>
        <w:spacing w:after="0"/>
        <w:ind w:left="0" w:firstLine="567"/>
        <w:contextualSpacing/>
        <w:jc w:val="both"/>
        <w:rPr>
          <w:rFonts w:ascii="Times New Roman" w:hAnsi="Times New Roman"/>
          <w:sz w:val="24"/>
          <w:szCs w:val="24"/>
        </w:rPr>
      </w:pPr>
      <w:r w:rsidRPr="008E28A2">
        <w:rPr>
          <w:rFonts w:ascii="Times New Roman" w:hAnsi="Times New Roman"/>
          <w:sz w:val="24"/>
          <w:szCs w:val="24"/>
        </w:rPr>
        <w:t>Pirkimo sąlygų priedai:</w:t>
      </w:r>
    </w:p>
    <w:p w14:paraId="0CB4E905" w14:textId="77777777" w:rsidR="008E28A2" w:rsidRPr="008E28A2" w:rsidRDefault="008E28A2"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8E28A2">
        <w:rPr>
          <w:rFonts w:ascii="Times New Roman" w:hAnsi="Times New Roman"/>
          <w:sz w:val="24"/>
          <w:szCs w:val="24"/>
        </w:rPr>
        <w:t xml:space="preserve"> Pasiūlymo forma (1 priedas);</w:t>
      </w:r>
    </w:p>
    <w:p w14:paraId="5D2C7AB4" w14:textId="0AF1F5A0" w:rsidR="004B2880"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Techninė specifikacija (2 priedas);</w:t>
      </w:r>
    </w:p>
    <w:p w14:paraId="4E7EAE08" w14:textId="2DA93695" w:rsidR="008E28A2"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w:t>
      </w:r>
      <w:r w:rsidRPr="008E28A2">
        <w:rPr>
          <w:rFonts w:ascii="Times New Roman" w:hAnsi="Times New Roman"/>
          <w:sz w:val="24"/>
          <w:szCs w:val="24"/>
        </w:rPr>
        <w:t>Sutarties sąlygų projektas (</w:t>
      </w:r>
      <w:r>
        <w:rPr>
          <w:rFonts w:ascii="Times New Roman" w:hAnsi="Times New Roman"/>
          <w:sz w:val="24"/>
          <w:szCs w:val="24"/>
        </w:rPr>
        <w:t>3</w:t>
      </w:r>
      <w:r w:rsidRPr="008E28A2">
        <w:rPr>
          <w:rFonts w:ascii="Times New Roman" w:hAnsi="Times New Roman"/>
          <w:sz w:val="24"/>
          <w:szCs w:val="24"/>
        </w:rPr>
        <w:t xml:space="preserve"> priedas)</w:t>
      </w:r>
      <w:r w:rsidR="00D50397">
        <w:rPr>
          <w:rFonts w:ascii="Times New Roman" w:hAnsi="Times New Roman"/>
          <w:sz w:val="24"/>
          <w:szCs w:val="24"/>
        </w:rPr>
        <w:t>;</w:t>
      </w:r>
    </w:p>
    <w:p w14:paraId="3F96E06B" w14:textId="02E83EC2" w:rsidR="00D50397" w:rsidRPr="008E28A2" w:rsidRDefault="00D50397"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Tiekėjo deklaracija žaliesiems reikalavimams (4 priedas).</w:t>
      </w:r>
    </w:p>
    <w:p w14:paraId="6CE73EC6" w14:textId="77777777" w:rsidR="008E28A2" w:rsidRPr="008E28A2" w:rsidRDefault="008E28A2" w:rsidP="008E28A2">
      <w:pPr>
        <w:tabs>
          <w:tab w:val="decimal" w:pos="851"/>
        </w:tabs>
        <w:spacing w:after="0"/>
        <w:ind w:hanging="141"/>
        <w:jc w:val="both"/>
        <w:rPr>
          <w:rFonts w:ascii="Times New Roman" w:hAnsi="Times New Roman"/>
          <w:color w:val="000000" w:themeColor="text1"/>
          <w:sz w:val="24"/>
          <w:szCs w:val="24"/>
        </w:rPr>
      </w:pPr>
    </w:p>
    <w:p w14:paraId="7E6011E9"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 PIRKIMO OBJEKTAS</w:t>
      </w:r>
    </w:p>
    <w:p w14:paraId="469C0BB5"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p>
    <w:p w14:paraId="6B7A0687" w14:textId="416DD62D" w:rsidR="008E28A2" w:rsidRPr="00676D5D"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objektas –</w:t>
      </w:r>
      <w:r w:rsidR="00923754">
        <w:rPr>
          <w:rFonts w:ascii="Times New Roman" w:hAnsi="Times New Roman"/>
          <w:noProof/>
          <w:sz w:val="24"/>
          <w:szCs w:val="24"/>
        </w:rPr>
        <w:t xml:space="preserve"> </w:t>
      </w:r>
      <w:r w:rsidR="001C5640">
        <w:rPr>
          <w:rFonts w:ascii="Times New Roman" w:hAnsi="Times New Roman"/>
          <w:color w:val="000000" w:themeColor="text1"/>
          <w:sz w:val="24"/>
          <w:szCs w:val="24"/>
        </w:rPr>
        <w:t>stelažai</w:t>
      </w:r>
      <w:r w:rsidR="00983664">
        <w:rPr>
          <w:rFonts w:ascii="Times New Roman" w:hAnsi="Times New Roman"/>
          <w:color w:val="000000" w:themeColor="text1"/>
          <w:sz w:val="24"/>
          <w:szCs w:val="24"/>
        </w:rPr>
        <w:t>.</w:t>
      </w:r>
      <w:r w:rsidR="00FF5317">
        <w:rPr>
          <w:rFonts w:ascii="Times New Roman" w:hAnsi="Times New Roman"/>
          <w:noProof/>
          <w:sz w:val="24"/>
          <w:szCs w:val="24"/>
        </w:rPr>
        <w:t xml:space="preserve"> P</w:t>
      </w:r>
      <w:r w:rsidR="00AF00A4">
        <w:rPr>
          <w:rFonts w:ascii="Times New Roman" w:hAnsi="Times New Roman"/>
          <w:noProof/>
          <w:sz w:val="24"/>
          <w:szCs w:val="24"/>
        </w:rPr>
        <w:t>rekių</w:t>
      </w:r>
      <w:r w:rsidR="00FF5317">
        <w:rPr>
          <w:rFonts w:ascii="Times New Roman" w:hAnsi="Times New Roman"/>
          <w:noProof/>
          <w:sz w:val="24"/>
          <w:szCs w:val="24"/>
        </w:rPr>
        <w:t xml:space="preserve"> sa</w:t>
      </w:r>
      <w:r w:rsidR="0061786E">
        <w:rPr>
          <w:rFonts w:ascii="Times New Roman" w:hAnsi="Times New Roman"/>
          <w:noProof/>
          <w:sz w:val="24"/>
          <w:szCs w:val="24"/>
        </w:rPr>
        <w:t>vybės ir apimtys nurodytos techninėjė specifikacijoje.</w:t>
      </w:r>
    </w:p>
    <w:p w14:paraId="435958D6" w14:textId="1F383569" w:rsidR="008E28A2" w:rsidRPr="00840174"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objekto kodas pagal BVPŽ –</w:t>
      </w:r>
      <w:r w:rsidR="00D50397">
        <w:rPr>
          <w:rFonts w:ascii="Times New Roman" w:hAnsi="Times New Roman"/>
          <w:noProof/>
          <w:sz w:val="24"/>
          <w:szCs w:val="24"/>
        </w:rPr>
        <w:t xml:space="preserve"> </w:t>
      </w:r>
      <w:r w:rsidR="001C5640" w:rsidRPr="001C5640">
        <w:rPr>
          <w:rFonts w:ascii="Times New Roman" w:hAnsi="Times New Roman"/>
          <w:noProof/>
          <w:sz w:val="24"/>
          <w:szCs w:val="24"/>
        </w:rPr>
        <w:t>44212320-8</w:t>
      </w:r>
      <w:r w:rsidR="005D2508" w:rsidRPr="008C6E7F">
        <w:rPr>
          <w:rFonts w:ascii="Times New Roman" w:hAnsi="Times New Roman"/>
          <w:noProof/>
          <w:sz w:val="24"/>
          <w:szCs w:val="24"/>
        </w:rPr>
        <w:t>.</w:t>
      </w:r>
      <w:r w:rsidRPr="008E28A2">
        <w:rPr>
          <w:rFonts w:ascii="Times New Roman" w:hAnsi="Times New Roman"/>
          <w:noProof/>
          <w:sz w:val="24"/>
          <w:szCs w:val="24"/>
        </w:rPr>
        <w:t xml:space="preserve"> </w:t>
      </w:r>
    </w:p>
    <w:p w14:paraId="55B1E3E1" w14:textId="77777777" w:rsidR="008E28A2" w:rsidRPr="008E28A2"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noProof/>
          <w:sz w:val="24"/>
          <w:szCs w:val="24"/>
        </w:rPr>
        <w:t>Pirkimas į dalis neskirstomas ir pasiūlymas turi būti pateiktas visai pirkimo apimčiai.</w:t>
      </w:r>
    </w:p>
    <w:p w14:paraId="24801C49" w14:textId="441BE66A" w:rsidR="008E28A2" w:rsidRDefault="00FF5317"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P</w:t>
      </w:r>
      <w:r w:rsidR="003B4556">
        <w:rPr>
          <w:rFonts w:ascii="Times New Roman" w:hAnsi="Times New Roman"/>
          <w:color w:val="000000" w:themeColor="text1"/>
          <w:sz w:val="24"/>
          <w:szCs w:val="24"/>
        </w:rPr>
        <w:t xml:space="preserve">rekių </w:t>
      </w:r>
      <w:r w:rsidR="001A141B">
        <w:rPr>
          <w:rFonts w:ascii="Times New Roman" w:hAnsi="Times New Roman"/>
          <w:color w:val="000000" w:themeColor="text1"/>
          <w:sz w:val="24"/>
          <w:szCs w:val="24"/>
        </w:rPr>
        <w:t>pristatymo</w:t>
      </w:r>
      <w:r w:rsidR="001C5640">
        <w:rPr>
          <w:rFonts w:ascii="Times New Roman" w:hAnsi="Times New Roman"/>
          <w:color w:val="000000" w:themeColor="text1"/>
          <w:sz w:val="24"/>
          <w:szCs w:val="24"/>
        </w:rPr>
        <w:t xml:space="preserve"> ir sumontavimo</w:t>
      </w:r>
      <w:r>
        <w:rPr>
          <w:rFonts w:ascii="Times New Roman" w:hAnsi="Times New Roman"/>
          <w:color w:val="000000" w:themeColor="text1"/>
          <w:sz w:val="24"/>
          <w:szCs w:val="24"/>
        </w:rPr>
        <w:t xml:space="preserve"> </w:t>
      </w:r>
      <w:r w:rsidR="00D50397">
        <w:rPr>
          <w:rFonts w:ascii="Times New Roman" w:hAnsi="Times New Roman"/>
          <w:color w:val="000000" w:themeColor="text1"/>
          <w:sz w:val="24"/>
          <w:szCs w:val="24"/>
        </w:rPr>
        <w:t xml:space="preserve">terminas </w:t>
      </w:r>
      <w:r>
        <w:rPr>
          <w:rFonts w:ascii="Times New Roman" w:hAnsi="Times New Roman"/>
          <w:color w:val="000000" w:themeColor="text1"/>
          <w:sz w:val="24"/>
          <w:szCs w:val="24"/>
        </w:rPr>
        <w:t xml:space="preserve">– </w:t>
      </w:r>
      <w:r w:rsidR="005335DF">
        <w:rPr>
          <w:rFonts w:ascii="Times New Roman" w:hAnsi="Times New Roman"/>
          <w:color w:val="000000" w:themeColor="text1"/>
          <w:sz w:val="24"/>
          <w:szCs w:val="24"/>
        </w:rPr>
        <w:t xml:space="preserve"> </w:t>
      </w:r>
      <w:r w:rsidR="009922DB">
        <w:rPr>
          <w:rFonts w:ascii="Times New Roman" w:hAnsi="Times New Roman"/>
          <w:color w:val="000000" w:themeColor="text1"/>
          <w:sz w:val="24"/>
          <w:szCs w:val="24"/>
        </w:rPr>
        <w:t xml:space="preserve">per </w:t>
      </w:r>
      <w:r w:rsidR="001C5640">
        <w:rPr>
          <w:rFonts w:ascii="Times New Roman" w:hAnsi="Times New Roman"/>
          <w:color w:val="000000" w:themeColor="text1"/>
          <w:sz w:val="24"/>
          <w:szCs w:val="24"/>
        </w:rPr>
        <w:t>3</w:t>
      </w:r>
      <w:r w:rsidR="009922DB">
        <w:rPr>
          <w:rFonts w:ascii="Times New Roman" w:hAnsi="Times New Roman"/>
          <w:color w:val="000000" w:themeColor="text1"/>
          <w:sz w:val="24"/>
          <w:szCs w:val="24"/>
        </w:rPr>
        <w:t xml:space="preserve"> mėnes</w:t>
      </w:r>
      <w:r w:rsidR="001C5640">
        <w:rPr>
          <w:rFonts w:ascii="Times New Roman" w:hAnsi="Times New Roman"/>
          <w:color w:val="000000" w:themeColor="text1"/>
          <w:sz w:val="24"/>
          <w:szCs w:val="24"/>
        </w:rPr>
        <w:t>ius</w:t>
      </w:r>
      <w:r w:rsidR="009922DB">
        <w:rPr>
          <w:rFonts w:ascii="Times New Roman" w:hAnsi="Times New Roman"/>
          <w:color w:val="000000" w:themeColor="text1"/>
          <w:sz w:val="24"/>
          <w:szCs w:val="24"/>
        </w:rPr>
        <w:t xml:space="preserve"> nuo Sutarties pasirašymo dienos</w:t>
      </w:r>
      <w:r w:rsidR="00923754" w:rsidRPr="00923754">
        <w:rPr>
          <w:rFonts w:ascii="Times New Roman" w:hAnsi="Times New Roman"/>
          <w:color w:val="000000" w:themeColor="text1"/>
          <w:sz w:val="24"/>
          <w:szCs w:val="24"/>
        </w:rPr>
        <w:t>.</w:t>
      </w:r>
      <w:r w:rsidR="00923754" w:rsidRPr="008F2652">
        <w:rPr>
          <w:kern w:val="2"/>
          <w:szCs w:val="24"/>
        </w:rPr>
        <w:t xml:space="preserve"> </w:t>
      </w:r>
    </w:p>
    <w:p w14:paraId="3CE269A6" w14:textId="4B897798" w:rsidR="00635C1E" w:rsidRDefault="003B4556"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 xml:space="preserve">Prekių </w:t>
      </w:r>
      <w:r w:rsidR="009922DB">
        <w:rPr>
          <w:rFonts w:ascii="Times New Roman" w:hAnsi="Times New Roman"/>
          <w:color w:val="000000" w:themeColor="text1"/>
          <w:sz w:val="24"/>
          <w:szCs w:val="24"/>
        </w:rPr>
        <w:t>pristatymo</w:t>
      </w:r>
      <w:r w:rsidR="001C5640">
        <w:rPr>
          <w:rFonts w:ascii="Times New Roman" w:hAnsi="Times New Roman"/>
          <w:color w:val="000000" w:themeColor="text1"/>
          <w:sz w:val="24"/>
          <w:szCs w:val="24"/>
        </w:rPr>
        <w:t xml:space="preserve"> ir sumontavimo</w:t>
      </w:r>
      <w:r w:rsidR="00635C1E" w:rsidRPr="00923754">
        <w:rPr>
          <w:rFonts w:ascii="Times New Roman" w:hAnsi="Times New Roman"/>
          <w:color w:val="000000" w:themeColor="text1"/>
          <w:sz w:val="24"/>
          <w:szCs w:val="24"/>
        </w:rPr>
        <w:t xml:space="preserve"> vieta –</w:t>
      </w:r>
      <w:r w:rsidR="009922DB">
        <w:rPr>
          <w:rFonts w:ascii="Times New Roman" w:hAnsi="Times New Roman"/>
          <w:color w:val="000000" w:themeColor="text1"/>
          <w:sz w:val="24"/>
          <w:szCs w:val="24"/>
        </w:rPr>
        <w:t xml:space="preserve"> </w:t>
      </w:r>
      <w:r w:rsidR="001C5640" w:rsidRPr="001C5640">
        <w:rPr>
          <w:rFonts w:ascii="Times New Roman" w:hAnsi="Times New Roman"/>
          <w:color w:val="000000" w:themeColor="text1"/>
          <w:sz w:val="24"/>
          <w:szCs w:val="24"/>
        </w:rPr>
        <w:t>Vilniaus g. 100, Pabradė, Švenčionių r. sav.</w:t>
      </w:r>
    </w:p>
    <w:p w14:paraId="2F534926" w14:textId="711B532D" w:rsidR="00923754" w:rsidRDefault="00923754"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lastRenderedPageBreak/>
        <w:t xml:space="preserve">Prekių kiekis – </w:t>
      </w:r>
      <w:r w:rsidR="001C5640">
        <w:rPr>
          <w:rFonts w:ascii="Times New Roman" w:hAnsi="Times New Roman"/>
          <w:color w:val="000000" w:themeColor="text1"/>
          <w:sz w:val="24"/>
          <w:szCs w:val="24"/>
        </w:rPr>
        <w:t>12 vnt.</w:t>
      </w:r>
    </w:p>
    <w:p w14:paraId="61C9E56C" w14:textId="2EFB232D" w:rsidR="008E28A2" w:rsidRPr="00D50397" w:rsidRDefault="00732891" w:rsidP="00635C1E">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b/>
          <w:color w:val="000000" w:themeColor="text1"/>
          <w:sz w:val="24"/>
          <w:szCs w:val="24"/>
        </w:rPr>
      </w:pPr>
      <w:r>
        <w:rPr>
          <w:rFonts w:ascii="Times New Roman" w:hAnsi="Times New Roman"/>
          <w:color w:val="000000" w:themeColor="text1"/>
          <w:sz w:val="24"/>
          <w:szCs w:val="24"/>
        </w:rPr>
        <w:t>Maksimali planuojamos sudaryti pirkimo sutarties vertė –</w:t>
      </w:r>
      <w:r w:rsidR="001F6173">
        <w:rPr>
          <w:rFonts w:ascii="Times New Roman" w:hAnsi="Times New Roman"/>
          <w:b/>
          <w:color w:val="000000" w:themeColor="text1"/>
          <w:sz w:val="24"/>
          <w:szCs w:val="24"/>
        </w:rPr>
        <w:t xml:space="preserve"> </w:t>
      </w:r>
      <w:r w:rsidR="001C5640">
        <w:rPr>
          <w:rFonts w:ascii="Times New Roman" w:hAnsi="Times New Roman"/>
          <w:b/>
          <w:color w:val="000000" w:themeColor="text1"/>
          <w:sz w:val="24"/>
          <w:szCs w:val="24"/>
        </w:rPr>
        <w:t>5100,00</w:t>
      </w:r>
      <w:r w:rsidR="00923754">
        <w:rPr>
          <w:rFonts w:ascii="Times New Roman" w:hAnsi="Times New Roman"/>
          <w:b/>
          <w:color w:val="000000" w:themeColor="text1"/>
          <w:sz w:val="24"/>
          <w:szCs w:val="24"/>
        </w:rPr>
        <w:t xml:space="preserve"> </w:t>
      </w:r>
      <w:r w:rsidR="00D50397" w:rsidRPr="00D50397">
        <w:rPr>
          <w:rFonts w:ascii="Times New Roman" w:hAnsi="Times New Roman"/>
          <w:b/>
          <w:color w:val="000000" w:themeColor="text1"/>
          <w:sz w:val="24"/>
          <w:szCs w:val="24"/>
        </w:rPr>
        <w:t xml:space="preserve">Eur be PVM, </w:t>
      </w:r>
      <w:r w:rsidR="001C5640">
        <w:rPr>
          <w:rFonts w:ascii="Times New Roman" w:hAnsi="Times New Roman"/>
          <w:b/>
          <w:color w:val="000000" w:themeColor="text1"/>
          <w:sz w:val="24"/>
          <w:szCs w:val="24"/>
        </w:rPr>
        <w:t>6171,00</w:t>
      </w:r>
      <w:r w:rsidR="00D50397" w:rsidRPr="00D50397">
        <w:rPr>
          <w:rFonts w:ascii="Times New Roman" w:hAnsi="Times New Roman"/>
          <w:b/>
          <w:color w:val="000000" w:themeColor="text1"/>
          <w:sz w:val="24"/>
          <w:szCs w:val="24"/>
        </w:rPr>
        <w:t xml:space="preserve"> Eur su PVM.</w:t>
      </w:r>
    </w:p>
    <w:p w14:paraId="11684B7C" w14:textId="77777777" w:rsidR="00635C1E" w:rsidRPr="008E28A2" w:rsidRDefault="00635C1E" w:rsidP="00635C1E">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p>
    <w:p w14:paraId="19735653" w14:textId="77777777" w:rsidR="008E28A2" w:rsidRPr="008E28A2" w:rsidRDefault="008E28A2" w:rsidP="008E28A2">
      <w:pPr>
        <w:tabs>
          <w:tab w:val="decimal" w:pos="851"/>
          <w:tab w:val="left"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III. TIEKĖJŲ PAŠALINIMO PAGRINDAI IR KVALIFIKACIJOS REIKALAVIMAI</w:t>
      </w:r>
    </w:p>
    <w:p w14:paraId="78C36BD1" w14:textId="77777777" w:rsidR="008E28A2" w:rsidRPr="008E28A2" w:rsidRDefault="008E28A2" w:rsidP="008E28A2">
      <w:pPr>
        <w:tabs>
          <w:tab w:val="decimal" w:pos="851"/>
          <w:tab w:val="left" w:pos="993"/>
        </w:tabs>
        <w:spacing w:after="0"/>
        <w:jc w:val="both"/>
        <w:rPr>
          <w:rFonts w:ascii="Times New Roman" w:hAnsi="Times New Roman"/>
          <w:color w:val="000000" w:themeColor="text1"/>
          <w:sz w:val="24"/>
          <w:szCs w:val="24"/>
        </w:rPr>
      </w:pPr>
    </w:p>
    <w:p w14:paraId="7A0C8053" w14:textId="166BDE91" w:rsidR="00BE7B6A" w:rsidRDefault="00554220" w:rsidP="00AA0444">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302A0A">
        <w:rPr>
          <w:rFonts w:ascii="Times New Roman" w:hAnsi="Times New Roman"/>
          <w:color w:val="000000" w:themeColor="text1"/>
          <w:sz w:val="24"/>
          <w:szCs w:val="24"/>
        </w:rPr>
        <w:t xml:space="preserve"> </w:t>
      </w:r>
      <w:r w:rsidR="00AA0444" w:rsidRPr="00AA0444">
        <w:rPr>
          <w:rFonts w:ascii="Times New Roman" w:hAnsi="Times New Roman"/>
          <w:color w:val="000000" w:themeColor="text1"/>
          <w:sz w:val="24"/>
          <w:szCs w:val="24"/>
        </w:rPr>
        <w:t>Tiekėjų pašalinimo pagrindai, kvalifikacijos reikalavimai ir (arba) reikalaujami kokybės vadybos sistemos ir (arba) aplinkos apsaugos vadybos sistemos standartai – nereikalaujami.</w:t>
      </w:r>
    </w:p>
    <w:p w14:paraId="70D0749B" w14:textId="77777777" w:rsidR="00923754" w:rsidRDefault="00D50397" w:rsidP="00331BE1">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w:t>
      </w:r>
      <w:r w:rsidR="00923754" w:rsidRPr="00923754">
        <w:rPr>
          <w:rFonts w:ascii="Times New Roman" w:hAnsi="Times New Roman"/>
          <w:color w:val="000000" w:themeColor="text1"/>
          <w:sz w:val="24"/>
          <w:szCs w:val="24"/>
        </w:rPr>
        <w:t>1</w:t>
      </w:r>
      <w:r w:rsidRPr="00923754">
        <w:rPr>
          <w:rFonts w:ascii="Times New Roman" w:hAnsi="Times New Roman"/>
          <w:color w:val="000000" w:themeColor="text1"/>
          <w:sz w:val="24"/>
          <w:szCs w:val="24"/>
        </w:rPr>
        <w:t>.</w:t>
      </w:r>
      <w:r w:rsidR="00923754">
        <w:rPr>
          <w:rFonts w:ascii="Times New Roman" w:hAnsi="Times New Roman"/>
          <w:color w:val="000000" w:themeColor="text1"/>
          <w:sz w:val="24"/>
          <w:szCs w:val="24"/>
        </w:rPr>
        <w:t>:</w:t>
      </w:r>
    </w:p>
    <w:p w14:paraId="1F84659D" w14:textId="1A6FDC47" w:rsidR="00AA0444" w:rsidRPr="0060501E" w:rsidRDefault="00D50397" w:rsidP="00923754">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4.4.4.</w:t>
      </w:r>
      <w:r w:rsidR="00923754">
        <w:rPr>
          <w:rFonts w:ascii="Times New Roman" w:hAnsi="Times New Roman"/>
          <w:color w:val="000000" w:themeColor="text1"/>
          <w:sz w:val="24"/>
          <w:szCs w:val="24"/>
        </w:rPr>
        <w:t>1</w:t>
      </w:r>
      <w:r w:rsidRPr="00923754">
        <w:rPr>
          <w:rFonts w:ascii="Times New Roman" w:hAnsi="Times New Roman"/>
          <w:color w:val="000000" w:themeColor="text1"/>
          <w:sz w:val="24"/>
          <w:szCs w:val="24"/>
        </w:rPr>
        <w:t xml:space="preserve">. </w:t>
      </w:r>
      <w:r w:rsidR="00923754" w:rsidRPr="00923754">
        <w:rPr>
          <w:rFonts w:ascii="Times New Roman" w:hAnsi="Times New Roman"/>
          <w:color w:val="000000" w:themeColor="text1"/>
          <w:sz w:val="24"/>
          <w:szCs w:val="24"/>
        </w:rPr>
        <w:t>Maršrutas iki objekto planuojamas taip, kad būtų sunaudojama kuo mažiau degalų.</w:t>
      </w:r>
    </w:p>
    <w:p w14:paraId="030D9AB1" w14:textId="77777777" w:rsidR="00923754" w:rsidRDefault="00923754" w:rsidP="00BE7B6A">
      <w:pPr>
        <w:pStyle w:val="Sraopastraipa"/>
        <w:tabs>
          <w:tab w:val="left" w:pos="993"/>
        </w:tabs>
        <w:ind w:left="567"/>
        <w:jc w:val="center"/>
        <w:rPr>
          <w:rFonts w:ascii="Times New Roman" w:hAnsi="Times New Roman"/>
          <w:color w:val="000000" w:themeColor="text1"/>
          <w:sz w:val="24"/>
          <w:szCs w:val="24"/>
        </w:rPr>
      </w:pPr>
    </w:p>
    <w:p w14:paraId="1A874724" w14:textId="6A1A03B8" w:rsidR="008E28A2" w:rsidRPr="008E28A2" w:rsidRDefault="008E28A2" w:rsidP="00BE7B6A">
      <w:pPr>
        <w:pStyle w:val="Sraopastraipa"/>
        <w:tabs>
          <w:tab w:val="left" w:pos="993"/>
        </w:tabs>
        <w:ind w:left="567"/>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IV. PASIŪLYMŲ RENGIMAS IR PATEIKIMAS</w:t>
      </w:r>
    </w:p>
    <w:p w14:paraId="52C0E80C"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4D93087F" w14:textId="42071EC6"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b/>
          <w:color w:val="000000" w:themeColor="text1"/>
          <w:sz w:val="24"/>
          <w:szCs w:val="24"/>
        </w:rPr>
        <w:t>Pasiūlymas turi būti pateiktas iki 202</w:t>
      </w:r>
      <w:r w:rsidR="00C74FD9">
        <w:rPr>
          <w:rFonts w:ascii="Times New Roman" w:hAnsi="Times New Roman"/>
          <w:b/>
          <w:color w:val="000000" w:themeColor="text1"/>
          <w:sz w:val="24"/>
          <w:szCs w:val="24"/>
        </w:rPr>
        <w:t>5</w:t>
      </w:r>
      <w:r w:rsidRPr="008E28A2">
        <w:rPr>
          <w:rFonts w:ascii="Times New Roman" w:hAnsi="Times New Roman"/>
          <w:b/>
          <w:color w:val="000000" w:themeColor="text1"/>
          <w:sz w:val="24"/>
          <w:szCs w:val="24"/>
        </w:rPr>
        <w:t xml:space="preserve"> m. </w:t>
      </w:r>
      <w:r w:rsidR="0060501E">
        <w:rPr>
          <w:rFonts w:ascii="Times New Roman" w:hAnsi="Times New Roman"/>
          <w:b/>
          <w:color w:val="000000" w:themeColor="text1"/>
          <w:sz w:val="24"/>
          <w:szCs w:val="24"/>
        </w:rPr>
        <w:t>rug</w:t>
      </w:r>
      <w:r w:rsidR="001F6173">
        <w:rPr>
          <w:rFonts w:ascii="Times New Roman" w:hAnsi="Times New Roman"/>
          <w:b/>
          <w:color w:val="000000" w:themeColor="text1"/>
          <w:sz w:val="24"/>
          <w:szCs w:val="24"/>
        </w:rPr>
        <w:t>sėjo 2</w:t>
      </w:r>
      <w:r w:rsidR="001C5640">
        <w:rPr>
          <w:rFonts w:ascii="Times New Roman" w:hAnsi="Times New Roman"/>
          <w:b/>
          <w:color w:val="000000" w:themeColor="text1"/>
          <w:sz w:val="24"/>
          <w:szCs w:val="24"/>
        </w:rPr>
        <w:t>6</w:t>
      </w:r>
      <w:r w:rsidRPr="008E28A2">
        <w:rPr>
          <w:rFonts w:ascii="Times New Roman" w:hAnsi="Times New Roman"/>
          <w:b/>
          <w:color w:val="000000" w:themeColor="text1"/>
          <w:sz w:val="24"/>
          <w:szCs w:val="24"/>
        </w:rPr>
        <w:t xml:space="preserve"> d. 8.00 val. </w:t>
      </w:r>
      <w:r w:rsidRPr="008E28A2">
        <w:rPr>
          <w:rFonts w:ascii="Times New Roman" w:hAnsi="Times New Roman"/>
          <w:color w:val="000000" w:themeColor="text1"/>
          <w:sz w:val="24"/>
          <w:szCs w:val="24"/>
        </w:rPr>
        <w:t xml:space="preserve">Pasiūlymas turi būti pateikiamas elektroninėmis priemonėmis naudojant CVP IS. Pasiūlymai, pateikti vokuose popierine forma, nebus priimami ir nebus vertinami. Elektroninėmis priemonėmis pasiūlymus gali teikti tik tiekėjai, kurie yra užsiregistravę CVP IS adresu: </w:t>
      </w:r>
      <w:r w:rsidR="008A2278" w:rsidRPr="008A2278">
        <w:rPr>
          <w:rFonts w:ascii="Times New Roman" w:hAnsi="Times New Roman"/>
          <w:color w:val="000000" w:themeColor="text1"/>
          <w:sz w:val="24"/>
          <w:szCs w:val="24"/>
        </w:rPr>
        <w:t>https://viesiejipirkimai.lt/epps/getTaskList.do</w:t>
      </w:r>
    </w:p>
    <w:p w14:paraId="1CB9DECF" w14:textId="77777777"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Visi pasiūlyme pateikiami dokumentai turi būti pateikti elektronine forma, t. y. tiesiogiai suformuoti elektroninėmis arba pateikiant skaitmenines dokumentų kopijas (pvz., jungtinės veiklos sutartis ir pan.). Pateikiami dokumentai ar skaitmeninės dokumentų kopijos turi būti prieinami naudojant nediskriminuojančius, visuotinai prieinamus duomenų failų formatus (pvz., </w:t>
      </w:r>
      <w:proofErr w:type="spellStart"/>
      <w:r w:rsidRPr="008E28A2">
        <w:rPr>
          <w:rFonts w:ascii="Times New Roman" w:hAnsi="Times New Roman"/>
          <w:color w:val="000000" w:themeColor="text1"/>
          <w:sz w:val="24"/>
          <w:szCs w:val="24"/>
        </w:rPr>
        <w:t>pdf</w:t>
      </w:r>
      <w:proofErr w:type="spellEnd"/>
      <w:r w:rsidRPr="008E28A2">
        <w:rPr>
          <w:rFonts w:ascii="Times New Roman" w:hAnsi="Times New Roman"/>
          <w:color w:val="000000" w:themeColor="text1"/>
          <w:sz w:val="24"/>
          <w:szCs w:val="24"/>
        </w:rPr>
        <w:t xml:space="preserve">, jpg, </w:t>
      </w:r>
      <w:proofErr w:type="spellStart"/>
      <w:r w:rsidRPr="008E28A2">
        <w:rPr>
          <w:rFonts w:ascii="Times New Roman" w:hAnsi="Times New Roman"/>
          <w:color w:val="000000" w:themeColor="text1"/>
          <w:sz w:val="24"/>
          <w:szCs w:val="24"/>
        </w:rPr>
        <w:t>doc</w:t>
      </w:r>
      <w:proofErr w:type="spellEnd"/>
      <w:r w:rsidRPr="008E28A2">
        <w:rPr>
          <w:rFonts w:ascii="Times New Roman" w:hAnsi="Times New Roman"/>
          <w:color w:val="000000" w:themeColor="text1"/>
          <w:sz w:val="24"/>
          <w:szCs w:val="24"/>
        </w:rPr>
        <w:t xml:space="preserve"> ir kt.). Pateikus dokumentų kopijas, Perkančioji organizacija turi teisę paprašyti tiekėjo, kad jis pristatytų pateiktų dokumentų originalus, jei abejoja dėl pateiktų dokumentų autentiškumo.</w:t>
      </w:r>
    </w:p>
    <w:p w14:paraId="21A5698B" w14:textId="77777777" w:rsidR="008E28A2" w:rsidRPr="008E28A2" w:rsidRDefault="008E28A2" w:rsidP="008E28A2">
      <w:pPr>
        <w:numPr>
          <w:ilvl w:val="0"/>
          <w:numId w:val="24"/>
        </w:numPr>
        <w:tabs>
          <w:tab w:val="left"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Galima pateikti tik vieną pasiūlymą. Alternatyvių pasiūlymų pateikti negalima. Tiekėjui pateikus alternatyvų pasiūlymą, alternatyvus (–</w:t>
      </w:r>
      <w:proofErr w:type="spellStart"/>
      <w:r w:rsidRPr="008E28A2">
        <w:rPr>
          <w:rFonts w:ascii="Times New Roman" w:hAnsi="Times New Roman"/>
          <w:color w:val="000000" w:themeColor="text1"/>
          <w:sz w:val="24"/>
          <w:szCs w:val="24"/>
        </w:rPr>
        <w:t>ūs</w:t>
      </w:r>
      <w:proofErr w:type="spellEnd"/>
      <w:r w:rsidRPr="008E28A2">
        <w:rPr>
          <w:rFonts w:ascii="Times New Roman" w:hAnsi="Times New Roman"/>
          <w:color w:val="000000" w:themeColor="text1"/>
          <w:sz w:val="24"/>
          <w:szCs w:val="24"/>
        </w:rPr>
        <w:t>) pasiūlymas (–ai) bus atmestas (-i).</w:t>
      </w:r>
    </w:p>
    <w:p w14:paraId="61CEB1C4" w14:textId="3BAE52F4"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Pasiūlymą sudaro užpildyta pasiūlymo forma (1 priedas), užpildyta</w:t>
      </w:r>
      <w:r w:rsidR="00FD32C4">
        <w:rPr>
          <w:rFonts w:ascii="Times New Roman" w:hAnsi="Times New Roman"/>
          <w:color w:val="000000" w:themeColor="text1"/>
          <w:sz w:val="24"/>
          <w:szCs w:val="24"/>
        </w:rPr>
        <w:t xml:space="preserve"> (jeigu reikalaujama)</w:t>
      </w:r>
      <w:r w:rsidRPr="008E28A2">
        <w:rPr>
          <w:rFonts w:ascii="Times New Roman" w:hAnsi="Times New Roman"/>
          <w:color w:val="000000" w:themeColor="text1"/>
          <w:sz w:val="24"/>
          <w:szCs w:val="24"/>
        </w:rPr>
        <w:t xml:space="preserve"> Techninė specifikacija (2 priedas) </w:t>
      </w:r>
      <w:r w:rsidR="0060501E">
        <w:rPr>
          <w:rFonts w:ascii="Times New Roman" w:hAnsi="Times New Roman"/>
          <w:color w:val="000000" w:themeColor="text1"/>
          <w:sz w:val="24"/>
          <w:szCs w:val="24"/>
        </w:rPr>
        <w:t xml:space="preserve">tiekėjo deklaracija žaliesiems reikalavimams (4 priedas) </w:t>
      </w:r>
      <w:r w:rsidRPr="008E28A2">
        <w:rPr>
          <w:rFonts w:ascii="Times New Roman" w:hAnsi="Times New Roman"/>
          <w:color w:val="000000" w:themeColor="text1"/>
          <w:sz w:val="24"/>
          <w:szCs w:val="24"/>
        </w:rPr>
        <w:t xml:space="preserve">ir kita Pirkimo sąlygose reikalaujama informacija ir/ar dokumentai. </w:t>
      </w:r>
    </w:p>
    <w:p w14:paraId="518695D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32FAA62"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Teikiant pasiūlymą galima remtis kitų ūkio subjektų pajėgumais, neatsižvelgiant į tai, kokio teisinio pobūdžio ryšiai sieja tiekėją su kitais ūkio subjektais, t. y. galima teikti pasiūlymą jungtinės veiklos pagrindu, pasitelkti subtiekėją (–</w:t>
      </w:r>
      <w:proofErr w:type="spellStart"/>
      <w:r w:rsidRPr="008E28A2">
        <w:rPr>
          <w:rFonts w:ascii="Times New Roman" w:hAnsi="Times New Roman"/>
          <w:color w:val="000000" w:themeColor="text1"/>
          <w:sz w:val="24"/>
          <w:szCs w:val="24"/>
        </w:rPr>
        <w:t>us</w:t>
      </w:r>
      <w:proofErr w:type="spellEnd"/>
      <w:r w:rsidRPr="008E28A2">
        <w:rPr>
          <w:rFonts w:ascii="Times New Roman" w:hAnsi="Times New Roman"/>
          <w:color w:val="000000" w:themeColor="text1"/>
          <w:sz w:val="24"/>
          <w:szCs w:val="24"/>
        </w:rPr>
        <w:t xml:space="preserve">) ar remtis kitų ūkio subjektų pajėgumais. Tiekėjas, teikiantis pasiūlymą jungtinės veiklos pagrindu, turi pateikti jungtinės veiklos skaitmeninę kopiją. Jungtinės veiklos sutartyje turi būti nurodyti </w:t>
      </w:r>
      <w:r w:rsidRPr="008E28A2">
        <w:rPr>
          <w:rFonts w:ascii="Times New Roman" w:hAnsi="Times New Roman"/>
          <w:iCs/>
          <w:sz w:val="24"/>
          <w:szCs w:val="24"/>
        </w:rPr>
        <w:t xml:space="preserve">kiekvienos šios sutarties šalies įsipareigojimai vykdant numatomą su perkančiąja organizacija sudaryti Pirkimo sutartį, šių įsipareigojimų vertės dalis (procentais),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nagrinėjimo bei vertinimo metu kylančiais klausimais ir kam teikti su pasiūlymo nagrinėjimu bei įvertinimu susijusią informaciją). </w:t>
      </w:r>
      <w:r w:rsidRPr="008E28A2">
        <w:rPr>
          <w:rFonts w:ascii="Times New Roman" w:hAnsi="Times New Roman"/>
          <w:b/>
          <w:iCs/>
          <w:sz w:val="24"/>
          <w:szCs w:val="24"/>
        </w:rPr>
        <w:t>Jungtinės veiklos partneriai ir subtiekėjai, jei tokie pasitelkiami, turi būti nurodyti pasiūlymo formoje (1 priedas).</w:t>
      </w:r>
    </w:p>
    <w:p w14:paraId="46A83171"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Pasiūlymo formoje (1 priedas) pateikiama  bendra pasiūlymo kaina turi būti nurodyta eurais, suapvalinus iki euro šimtųjų dalių (du skaičiai po kablelio). Į kainą turi būti įskaityti visi mokesčiai ir visos </w:t>
      </w:r>
      <w:r w:rsidRPr="008E28A2">
        <w:rPr>
          <w:rFonts w:ascii="Times New Roman" w:hAnsi="Times New Roman"/>
          <w:color w:val="000000" w:themeColor="text1"/>
          <w:sz w:val="24"/>
          <w:szCs w:val="24"/>
        </w:rPr>
        <w:lastRenderedPageBreak/>
        <w:t xml:space="preserve">tiekėjo išlaidos, būtinos tinkamam sutarties įvykdymui (kelionės, E. sąskaitos pateikimo ir kt.). Pasiūlymo kaina turi būti apskaičiuota taip, kaip nurodyta pasiūlymo formoje (1 priedas). </w:t>
      </w:r>
    </w:p>
    <w:p w14:paraId="3D7D8C99" w14:textId="6E188692"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Pasiūlymas turi galioti ne trumpiau kaip </w:t>
      </w:r>
      <w:r w:rsidR="00FD32C4">
        <w:rPr>
          <w:rFonts w:ascii="Times New Roman" w:hAnsi="Times New Roman"/>
          <w:color w:val="000000" w:themeColor="text1"/>
          <w:sz w:val="24"/>
          <w:szCs w:val="24"/>
        </w:rPr>
        <w:t>30</w:t>
      </w:r>
      <w:r w:rsidRPr="008E28A2">
        <w:rPr>
          <w:rFonts w:ascii="Times New Roman" w:hAnsi="Times New Roman"/>
          <w:color w:val="000000" w:themeColor="text1"/>
          <w:sz w:val="24"/>
          <w:szCs w:val="24"/>
        </w:rPr>
        <w:t xml:space="preserve"> dienų nuo pasiūlymų pateikimo termino pabaigos. Jeigu pasiūlyme nebus nurodytas jo galiojimo laikas, bus laikoma, kad pasiūlymas galioja tiek, kiek nurodyta Pirkimo sąlygose. Perkančioji organizacija, prireikus, gali prašyti pratęsti pasiūlymo galiojimo terminą.</w:t>
      </w:r>
    </w:p>
    <w:p w14:paraId="1487AD8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Pasiūlymo formoje (1 priedas) turi būti nurodyta, kokia pasiūlyme pateikta informacija yra konfidenciali. Nenurodžius konfidencialios informacijos bus laikoma, kad konfidencialios informacijos pasiūlyme nėra. Perkančioji organizacija gali kreiptis į tiekėją su prašymu pagrįsti informacijos konfidencialumą.</w:t>
      </w:r>
    </w:p>
    <w:p w14:paraId="34194673"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48B06FE9" w14:textId="77777777" w:rsidR="008E28A2" w:rsidRPr="008E28A2" w:rsidRDefault="008E28A2" w:rsidP="008E28A2">
      <w:pPr>
        <w:numPr>
          <w:ilvl w:val="0"/>
          <w:numId w:val="24"/>
        </w:numPr>
        <w:tabs>
          <w:tab w:val="decimal" w:pos="993"/>
        </w:tabs>
        <w:suppressAutoHyphens w:val="0"/>
        <w:autoSpaceDN/>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Tiekėjas gali pakeisti ar atšaukti pateiktą pasiūlymą iki pasiūlymo galutinio pateikimo termino dienos, valandos ir minutės (Lietuvos Respublikos laiku). Naujas pasiūlymas dėl pateikto pasiūlymo keitimo pateikiamas bendra tvarka.</w:t>
      </w:r>
    </w:p>
    <w:p w14:paraId="33C21816"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3822C0AF"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 PASIŪLYMŲ ŠIFRAVIMAS</w:t>
      </w:r>
    </w:p>
    <w:p w14:paraId="2846D85C" w14:textId="77777777" w:rsidR="008E28A2" w:rsidRPr="008E28A2" w:rsidRDefault="008E28A2" w:rsidP="008E28A2">
      <w:pPr>
        <w:tabs>
          <w:tab w:val="decimal" w:pos="993"/>
        </w:tabs>
        <w:spacing w:after="0"/>
        <w:rPr>
          <w:rFonts w:ascii="Times New Roman" w:hAnsi="Times New Roman"/>
          <w:color w:val="000000" w:themeColor="text1"/>
          <w:sz w:val="24"/>
          <w:szCs w:val="24"/>
        </w:rPr>
      </w:pPr>
    </w:p>
    <w:p w14:paraId="40E712A5"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Tiekėjo teikiamas pasiūlymas gali būti užšifruojamas. Tiekėjas, nusprendęs pateikti užšifruotą pasiūlymą, turi:</w:t>
      </w:r>
    </w:p>
    <w:p w14:paraId="7BC319E1"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8E28A2">
          <w:rPr>
            <w:rStyle w:val="Hipersaitas"/>
            <w:rFonts w:ascii="Times New Roman" w:hAnsi="Times New Roman"/>
            <w:sz w:val="24"/>
            <w:szCs w:val="24"/>
          </w:rPr>
          <w:t>http://vpt.lrv.lt/lt/pasiulymu-sifravimas</w:t>
        </w:r>
      </w:hyperlink>
      <w:r w:rsidRPr="008E28A2">
        <w:rPr>
          <w:rFonts w:ascii="Times New Roman" w:hAnsi="Times New Roman"/>
          <w:color w:val="000000" w:themeColor="text1"/>
          <w:sz w:val="24"/>
          <w:szCs w:val="24"/>
        </w:rPr>
        <w:t>.</w:t>
      </w:r>
    </w:p>
    <w:p w14:paraId="06C4DA0F"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8EE14BD"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09E85B4"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C7C2B93" w14:textId="77777777" w:rsidR="008E28A2" w:rsidRPr="008E28A2" w:rsidRDefault="008E28A2" w:rsidP="008E28A2">
      <w:pPr>
        <w:tabs>
          <w:tab w:val="decimal" w:pos="993"/>
        </w:tabs>
        <w:spacing w:after="0"/>
        <w:ind w:firstLine="630"/>
        <w:jc w:val="center"/>
        <w:rPr>
          <w:rFonts w:ascii="Times New Roman" w:hAnsi="Times New Roman"/>
          <w:sz w:val="24"/>
          <w:szCs w:val="24"/>
        </w:rPr>
      </w:pPr>
      <w:bookmarkStart w:id="0" w:name="_Toc466549116"/>
      <w:r w:rsidRPr="008E28A2">
        <w:rPr>
          <w:rFonts w:ascii="Times New Roman" w:hAnsi="Times New Roman"/>
          <w:sz w:val="24"/>
          <w:szCs w:val="24"/>
        </w:rPr>
        <w:t>VI. SUSIPAŽINIMO SU PASIŪLYMAIS PROCEDŪROS</w:t>
      </w:r>
      <w:bookmarkEnd w:id="0"/>
    </w:p>
    <w:p w14:paraId="12A07082" w14:textId="77777777" w:rsidR="008E28A2" w:rsidRPr="008E28A2" w:rsidRDefault="008E28A2" w:rsidP="008E28A2">
      <w:pPr>
        <w:tabs>
          <w:tab w:val="decimal" w:pos="993"/>
        </w:tabs>
        <w:spacing w:after="0"/>
        <w:ind w:firstLine="630"/>
        <w:jc w:val="both"/>
        <w:rPr>
          <w:rFonts w:ascii="Times New Roman" w:hAnsi="Times New Roman"/>
          <w:sz w:val="24"/>
          <w:szCs w:val="24"/>
        </w:rPr>
      </w:pPr>
    </w:p>
    <w:p w14:paraId="3008F75B" w14:textId="7171BD62"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Susipažinimo su pasiūlymais procedūra įvyks Valstybės biudžetinėje įstaigoje P</w:t>
      </w:r>
      <w:r w:rsidR="00FD32C4">
        <w:rPr>
          <w:rFonts w:ascii="Times New Roman" w:hAnsi="Times New Roman"/>
          <w:color w:val="000000" w:themeColor="text1"/>
          <w:sz w:val="24"/>
          <w:szCs w:val="24"/>
        </w:rPr>
        <w:t>riėmimo ir integracijos agentūroje</w:t>
      </w:r>
      <w:r w:rsidRPr="008E28A2">
        <w:rPr>
          <w:rFonts w:ascii="Times New Roman" w:hAnsi="Times New Roman"/>
          <w:color w:val="000000" w:themeColor="text1"/>
          <w:sz w:val="24"/>
          <w:szCs w:val="24"/>
        </w:rPr>
        <w:t>, Karaliaus Mindaugo g. 18, Rukla, Jonavos r.</w:t>
      </w:r>
    </w:p>
    <w:p w14:paraId="6306268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Kadangi pasiūlymai teikiami tik elektroninėmis priemonėmis, susipažinimo su pasiūlymais procedūroje tiekėjai nedalyvauja ir Perkančioji organizacija neteikia informacijos tiekėjams apie pasiūlymus pateikusius tiekėjus, pasiūlytas kainas iki kol bus įvertinti pasiūlymai ir nustatyta pasiūlymų eilė.</w:t>
      </w:r>
    </w:p>
    <w:p w14:paraId="7E00623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Tiekėjai taip pat negali dalyvauti procedūrose, kuriose atliekamos pasiūlymų nagrinėjimo, vertinimo ir palyginimo procedūros</w:t>
      </w:r>
    </w:p>
    <w:p w14:paraId="6FC547D3"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7E61541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w:t>
      </w:r>
      <w:r w:rsidRPr="008E28A2">
        <w:rPr>
          <w:rFonts w:ascii="Times New Roman" w:hAnsi="Times New Roman"/>
          <w:color w:val="000000" w:themeColor="text1"/>
          <w:sz w:val="24"/>
          <w:szCs w:val="24"/>
        </w:rPr>
        <w:tab/>
        <w:t>PIRKIMO SĄLYGŲ PAAIŠKINIMAS IR PATIKSLINIMAS</w:t>
      </w:r>
    </w:p>
    <w:p w14:paraId="76E52DC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511B447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lastRenderedPageBreak/>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1E1ED3E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1FB4787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b/>
        <w:t>Nesibaigus pasiūlymų pateikimo terminui, perkančioji organizacija turi teisę savo iniciatyva paaiškinti, patikslinti pirkimo sąlygas.</w:t>
      </w:r>
    </w:p>
    <w:p w14:paraId="697D8F58"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Atsakydama į kiekvieną tiekėjo  pateiktą prašymą paaiškinti pirkimo sąlygas, arba aiškindama, tikslindama pirkimo sąlygas savo iniciatyva, perkančioji organizacija turi paaiškinimus, patikslinimus 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10F10C52"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A72681B"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VIII. PASIŪLYMŲ NAGRINĖJIMAS IR VERTINIMAS</w:t>
      </w:r>
    </w:p>
    <w:p w14:paraId="62107DC4" w14:textId="77777777" w:rsidR="008E28A2" w:rsidRPr="008E28A2" w:rsidRDefault="008E28A2" w:rsidP="008E28A2">
      <w:pPr>
        <w:tabs>
          <w:tab w:val="decimal" w:pos="993"/>
        </w:tabs>
        <w:spacing w:after="0"/>
        <w:jc w:val="both"/>
        <w:rPr>
          <w:rFonts w:ascii="Times New Roman" w:hAnsi="Times New Roman"/>
          <w:color w:val="000000" w:themeColor="text1"/>
          <w:sz w:val="24"/>
          <w:szCs w:val="24"/>
        </w:rPr>
      </w:pPr>
    </w:p>
    <w:p w14:paraId="2DB5BD9E" w14:textId="77777777" w:rsidR="008E28A2" w:rsidRPr="008E28A2" w:rsidRDefault="008E28A2" w:rsidP="008E28A2">
      <w:pPr>
        <w:pStyle w:val="Sraopastraipa"/>
        <w:numPr>
          <w:ilvl w:val="0"/>
          <w:numId w:val="24"/>
        </w:numPr>
        <w:tabs>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Po pasiūlymų pateikimo termino pabaigos tikrinama, ar pasiūlymas atitinka Pirkimo sąlygose nustatytus reikalavimus, ar pateikta visa Pirkimo sąlygose reikalaujama informacija ir/ar dokumentai, ar pasiūlymuose nėra aritmetinių klaidų, ar pasiūlyta kaina nėra neįprastai maža arba per didelė ir kt.</w:t>
      </w:r>
    </w:p>
    <w:p w14:paraId="30382214"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Iškilus klausimų dėl pasiūlymo turinio ir/ar radus pasiūlyme nurodytos kainos apskaičiavimo klaidų, perkančioji organizacija turi teisę kreiptis į dalyvį su prašymu per nustatytą terminą pateikti pasiūlymo turinio paaiškinimą ir/ar ištaisyti pasiūlyme pastebėtas aritmetines klaidas. </w:t>
      </w:r>
    </w:p>
    <w:p w14:paraId="74801E46" w14:textId="77777777" w:rsidR="008E28A2" w:rsidRPr="008E28A2" w:rsidRDefault="008E28A2" w:rsidP="008E28A2">
      <w:pPr>
        <w:pStyle w:val="Sraopastraipa"/>
        <w:numPr>
          <w:ilvl w:val="0"/>
          <w:numId w:val="24"/>
        </w:numPr>
        <w:tabs>
          <w:tab w:val="center"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Dalyviui pateikus netikslius, neišsamius pirkimo dokumentuose nurodytus kartu su pasiūlymu teikiamus dokumentus, perkančioji organizacija turi teisę prašyti tiekėjo patikslinti, papildyti arba pateikti šiuos dokumentus per jos nustatytą terminą.</w:t>
      </w:r>
    </w:p>
    <w:p w14:paraId="7216486E"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Nustačius, kad dalyvio pasiūlyta kaina yra neįprastai maža, perkančioji organizacija turi teisę kreiptis į dalyvį su prašymu pagrįsti siūlomą kainą, jei kyla abejonių, jog dalyvis sugebės vykdyti Pirkimo sutarties sąlygas.</w:t>
      </w:r>
    </w:p>
    <w:p w14:paraId="5BE59E78"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Dalyvio pasiūlymas atmetamas, jei:</w:t>
      </w:r>
    </w:p>
    <w:p w14:paraId="027435FC" w14:textId="4AEC1B35" w:rsidR="00E430AD" w:rsidRDefault="00E430AD"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kvalifikacija neatitinka nustatytų reikalavimų;</w:t>
      </w:r>
    </w:p>
    <w:p w14:paraId="12FD3AD6" w14:textId="49D16DF5"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neatitinka Pirkimo sąlygose nustatytų reikalavimų;</w:t>
      </w:r>
    </w:p>
    <w:p w14:paraId="17C6E409"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neištaisė aritmetinių klaidų ir (ar) nepaaiškino pasiūlymo;</w:t>
      </w:r>
    </w:p>
    <w:p w14:paraId="4426DAE7"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nepatikslino, nepapildė ar nepateikė Pirkimo sąlygose nurodytų kartu su pasiūlymu teikiamų dokumentų: tiekėjo įgaliojimo asmeniui pasirašyti pasiūlymą, jungtinės veiklos sutarties ar kitų dokumentų;</w:t>
      </w:r>
    </w:p>
    <w:p w14:paraId="21A89B26"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sz w:val="24"/>
          <w:szCs w:val="24"/>
        </w:rPr>
        <w:t>dalyvio pateiktame pasiūlyme nurodyta kaina yra neįprastai maža, ir dalyvis nepateikė kainos sudėtinių dalių ir skaičiavimų pagrindimo arba kitaip nepagrindė neįprastai mažos kainos;</w:t>
      </w:r>
    </w:p>
    <w:p w14:paraId="5C54C25E" w14:textId="0CEDE2A5" w:rsid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buvo pasiūlyta per didelė, perkančiajai organizacijai nepriimtina kaina</w:t>
      </w:r>
      <w:r w:rsidR="0009112B">
        <w:rPr>
          <w:rFonts w:ascii="Times New Roman" w:hAnsi="Times New Roman"/>
          <w:color w:val="000000" w:themeColor="text1"/>
          <w:sz w:val="24"/>
          <w:szCs w:val="24"/>
        </w:rPr>
        <w:t>;</w:t>
      </w:r>
    </w:p>
    <w:p w14:paraId="28774B2A" w14:textId="6AC6E4DB" w:rsidR="0009112B" w:rsidRPr="008E28A2" w:rsidRDefault="0009112B"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3AB16784" w14:textId="77777777" w:rsidR="008E28A2" w:rsidRDefault="008E28A2" w:rsidP="008E28A2">
      <w:pPr>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bet kuriuo metu iki pirkimo sutarties sudarymo turi teisę nutraukti pirkimo procedūras, jeigu atsirado aplinkybių, kurių nebuvo galima numatyti.</w:t>
      </w:r>
    </w:p>
    <w:p w14:paraId="3A81C1E2"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01B9AE20" w14:textId="77777777" w:rsidR="00C5356F" w:rsidRPr="00C5356F" w:rsidRDefault="00C5356F" w:rsidP="00C5356F">
      <w:pPr>
        <w:tabs>
          <w:tab w:val="decimal" w:pos="993"/>
        </w:tabs>
        <w:suppressAutoHyphens w:val="0"/>
        <w:overflowPunct w:val="0"/>
        <w:autoSpaceDE w:val="0"/>
        <w:adjustRightInd w:val="0"/>
        <w:spacing w:after="0"/>
        <w:contextualSpacing/>
        <w:jc w:val="center"/>
        <w:rPr>
          <w:rFonts w:ascii="Times New Roman" w:hAnsi="Times New Roman"/>
          <w:color w:val="000000" w:themeColor="text1"/>
          <w:sz w:val="24"/>
          <w:szCs w:val="24"/>
        </w:rPr>
      </w:pPr>
      <w:r w:rsidRPr="00C5356F">
        <w:rPr>
          <w:rFonts w:ascii="Times New Roman" w:hAnsi="Times New Roman"/>
          <w:color w:val="000000" w:themeColor="text1"/>
          <w:sz w:val="24"/>
          <w:szCs w:val="24"/>
        </w:rPr>
        <w:t>X. PASIŪLYMŲ ATMETIMO PAGRINDAI</w:t>
      </w:r>
    </w:p>
    <w:p w14:paraId="5A7E74AC"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63F8F79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atmeta pasiūlymą, jeigu:</w:t>
      </w:r>
    </w:p>
    <w:p w14:paraId="6140095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pasiūlymas neatitinka pirkimo dokumentuose nustatytų reikalavimų (pirkimo objektas neatitinka techninės specifikacijos ar kitų reikalavimų, pasiūlymas pateiktas ne Perkančiosios organizacijos nurodytomis elektroninėmis priemonėmis; pasiūlymas nepasirašytas elektroniniu parašu, jeigu to buvo reikalaujama ir pan.);</w:t>
      </w:r>
    </w:p>
    <w:p w14:paraId="70B431F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lastRenderedPageBreak/>
        <w:t>dalyvis neatitinka nustatytų tiekėjų kokybės vadybos sistemos ir (arba) aplinkos apsaugos vadybos sistemos standartų kvalifikacijos arba nustatytų žaliųjų kriterijų;</w:t>
      </w:r>
    </w:p>
    <w:p w14:paraId="4BEEA4C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kvalifikacijos reikalavimų;</w:t>
      </w:r>
    </w:p>
    <w:p w14:paraId="1D33650B"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nustatytą protingą terminą nepatikslino, nepapildė ar nepateikė pirkimo dokumentuose nurodytų kartu su pasiūlymu teikiamų dokumentų: tiekėjo įgaliojimo asmeniui pasirašyti pasiūlymą, jungtinės veiklos sutarties, pasiūlymo galiojimo užtikrinimą patvirtinančio dokumento, kvalifikacijos dokumentų;</w:t>
      </w:r>
    </w:p>
    <w:p w14:paraId="57B8242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nurodytą terminą neištaisė aritmetinių klaidų ir (ar) nepaaiškino pasiūlymo, nekeičiant jo esmės;</w:t>
      </w:r>
    </w:p>
    <w:p w14:paraId="4E508945"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galutinė pasiūlymo kaina buvo per didelė ir Perkančiajai organizacijai nepriimtina;</w:t>
      </w:r>
    </w:p>
    <w:p w14:paraId="02AEFB6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nepateikė tinkamų neįprastai mažos kainos pagrįstumo įrodymų;</w:t>
      </w:r>
    </w:p>
    <w:p w14:paraId="0DEE6D84" w14:textId="4DD9C324" w:rsid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3620147F" w14:textId="552425BA" w:rsidR="0009112B" w:rsidRPr="00C5356F" w:rsidRDefault="0009112B"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 xml:space="preserve">Perkančioji organizacija </w:t>
      </w:r>
      <w:r>
        <w:rPr>
          <w:rFonts w:ascii="Times New Roman" w:hAnsi="Times New Roman"/>
          <w:color w:val="000000" w:themeColor="text1"/>
          <w:sz w:val="24"/>
          <w:szCs w:val="24"/>
        </w:rPr>
        <w:t>atmeta tiekėjo pasiūlymą</w:t>
      </w:r>
      <w:r w:rsidRPr="0009112B">
        <w:rPr>
          <w:rFonts w:ascii="Times New Roman" w:hAnsi="Times New Roman"/>
          <w:color w:val="000000" w:themeColor="text1"/>
          <w:sz w:val="24"/>
          <w:szCs w:val="24"/>
        </w:rPr>
        <w:t>, jeigu tiekėjas yra neatlikęs jam paskirtos baudžiamojo poveikio priemonės – uždraudimo juridiniam asmeniui dalyvauti viešuosiuose pirkimuose.</w:t>
      </w:r>
    </w:p>
    <w:p w14:paraId="0A4C82D3" w14:textId="659CB874"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atmetusi dalyvio pasiūlymą šiame skyriuje numatytais pagrindais, praneša dalyviui apie pasiūlymo atmetimą.</w:t>
      </w:r>
    </w:p>
    <w:p w14:paraId="42DD04DA"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340FE721" w14:textId="3AE1DBA9" w:rsidR="008E28A2" w:rsidRPr="008E28A2" w:rsidRDefault="008E28A2" w:rsidP="008E28A2">
      <w:pPr>
        <w:tabs>
          <w:tab w:val="decimal" w:pos="993"/>
        </w:tabs>
        <w:spacing w:after="0"/>
        <w:contextualSpacing/>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X</w:t>
      </w:r>
      <w:r w:rsidR="00C5356F">
        <w:rPr>
          <w:rFonts w:ascii="Times New Roman" w:hAnsi="Times New Roman"/>
          <w:color w:val="000000" w:themeColor="text1"/>
          <w:sz w:val="24"/>
          <w:szCs w:val="24"/>
        </w:rPr>
        <w:t>I</w:t>
      </w:r>
      <w:r w:rsidRPr="008E28A2">
        <w:rPr>
          <w:rFonts w:ascii="Times New Roman" w:hAnsi="Times New Roman"/>
          <w:color w:val="000000" w:themeColor="text1"/>
          <w:sz w:val="24"/>
          <w:szCs w:val="24"/>
        </w:rPr>
        <w:t>. PASIŪLYMŲ EILĖS SUDARYMAS IR LAIMĖJUSIO PASIŪLYMO NUSTATYMAS</w:t>
      </w:r>
    </w:p>
    <w:p w14:paraId="61229ED9"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0834DE13" w14:textId="77777777" w:rsidR="008E28A2" w:rsidRPr="008E28A2" w:rsidRDefault="008E28A2" w:rsidP="008F77D1">
      <w:pPr>
        <w:pStyle w:val="Sraopastraipa"/>
        <w:numPr>
          <w:ilvl w:val="0"/>
          <w:numId w:val="24"/>
        </w:numPr>
        <w:tabs>
          <w:tab w:val="decimal" w:pos="993"/>
        </w:tabs>
        <w:suppressAutoHyphens w:val="0"/>
        <w:overflowPunct w:val="0"/>
        <w:autoSpaceDE w:val="0"/>
        <w:adjustRightInd w:val="0"/>
        <w:spacing w:after="0"/>
        <w:ind w:hanging="260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Išrenkamas ekonomiškai naudingiausias pasiūlymas pagal mažiausios kainos kriterijų.</w:t>
      </w:r>
    </w:p>
    <w:p w14:paraId="6F384050" w14:textId="77777777" w:rsidR="008E28A2" w:rsidRPr="008E28A2" w:rsidRDefault="008E28A2" w:rsidP="00C5356F">
      <w:pPr>
        <w:pStyle w:val="Sraopastraipa"/>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Pasiūlymų (jeigu buvo daugiau kaip vienas pasiūlymas), atitinkančių visus pirkimo dokumentų reikalavimus, eilė nustatoma kainų didėjimo tvarka. Jeigu kelių tiekėjų pateiktų pasiūlymų kainos yra vienodos, nustatant pasiūlymų eilę pirmesnis į šią eilę įrašomas tiekėjas, kurio pasiūlymas (pateiktas CVP IS priemonėmis) pateiktas anksčiausiai. Eilė nesudaroma, jei pasiūlymą pateikė ar, pirkimo procedūrų metu atmetus kitus pasiūlymus, liko vienas tiekėjas. Laimėjusiu pripažįstamas pasiūlymas, įrašytas pirmuoju pasiūlymų eilėje.</w:t>
      </w:r>
    </w:p>
    <w:p w14:paraId="5C082CDB" w14:textId="77777777" w:rsidR="008E28A2" w:rsidRPr="008E28A2" w:rsidRDefault="008E28A2" w:rsidP="008E28A2">
      <w:pPr>
        <w:pStyle w:val="Sraopastraipa"/>
        <w:tabs>
          <w:tab w:val="decimal" w:pos="851"/>
        </w:tabs>
        <w:spacing w:after="0"/>
        <w:ind w:left="360"/>
        <w:jc w:val="both"/>
        <w:rPr>
          <w:rFonts w:ascii="Times New Roman" w:hAnsi="Times New Roman"/>
          <w:color w:val="000000" w:themeColor="text1"/>
          <w:sz w:val="24"/>
          <w:szCs w:val="24"/>
        </w:rPr>
      </w:pPr>
    </w:p>
    <w:p w14:paraId="40ADA7B3" w14:textId="0FF61134"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GINČŲ NAGRINĖJIMAS</w:t>
      </w:r>
    </w:p>
    <w:p w14:paraId="61074535" w14:textId="77777777" w:rsidR="008E28A2" w:rsidRPr="004C5040" w:rsidRDefault="008E28A2" w:rsidP="008E28A2">
      <w:pPr>
        <w:pStyle w:val="Sraopastraipa"/>
        <w:tabs>
          <w:tab w:val="left" w:pos="1134"/>
          <w:tab w:val="left" w:pos="1418"/>
        </w:tabs>
        <w:spacing w:after="0"/>
        <w:ind w:left="0"/>
        <w:jc w:val="both"/>
        <w:rPr>
          <w:rStyle w:val="Hipersaitas"/>
          <w:rFonts w:ascii="Times New Roman" w:hAnsi="Times New Roman"/>
          <w:noProof/>
          <w:color w:val="auto"/>
          <w:sz w:val="24"/>
          <w:szCs w:val="24"/>
          <w:u w:val="none"/>
        </w:rPr>
      </w:pPr>
    </w:p>
    <w:p w14:paraId="6EF6F18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129C7168" w14:textId="77777777" w:rsidR="008E28A2" w:rsidRPr="004C5040" w:rsidRDefault="008E28A2" w:rsidP="008E28A2">
      <w:pPr>
        <w:pStyle w:val="Sraopastraipa"/>
        <w:tabs>
          <w:tab w:val="left" w:pos="1134"/>
          <w:tab w:val="left" w:pos="1418"/>
        </w:tabs>
        <w:spacing w:after="0"/>
        <w:ind w:left="851"/>
        <w:jc w:val="both"/>
        <w:rPr>
          <w:rStyle w:val="Hipersaitas"/>
          <w:rFonts w:ascii="Times New Roman" w:hAnsi="Times New Roman"/>
          <w:noProof/>
          <w:color w:val="auto"/>
          <w:sz w:val="24"/>
          <w:szCs w:val="24"/>
          <w:u w:val="none"/>
        </w:rPr>
      </w:pPr>
    </w:p>
    <w:p w14:paraId="16B76073" w14:textId="5DC78968"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XI</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PIRKIMO SUTARTIES SUDARYMAS</w:t>
      </w:r>
    </w:p>
    <w:p w14:paraId="13FBE210" w14:textId="77777777" w:rsidR="008E28A2" w:rsidRPr="004C5040" w:rsidRDefault="008E28A2" w:rsidP="008E28A2">
      <w:pPr>
        <w:tabs>
          <w:tab w:val="left" w:pos="993"/>
        </w:tabs>
        <w:spacing w:after="0"/>
        <w:jc w:val="both"/>
        <w:rPr>
          <w:rStyle w:val="Hipersaitas"/>
          <w:rFonts w:ascii="Times New Roman" w:hAnsi="Times New Roman"/>
          <w:noProof/>
          <w:color w:val="auto"/>
          <w:sz w:val="24"/>
          <w:szCs w:val="24"/>
          <w:u w:val="none"/>
        </w:rPr>
      </w:pPr>
    </w:p>
    <w:p w14:paraId="411C41D3"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Dalyvio pasiūlymą pripažinus laimėjusiu, dalyvis raštu (pranešimą siunčiant CVPIS priemonėmis) kviečiamas sudaryti Pirkimo sutartį ir jam nurodomas laikas iki kada reikia pasirašyti sutartį.</w:t>
      </w:r>
    </w:p>
    <w:p w14:paraId="74161676"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dalyviui, kurio pasiūlymas pagal nustatytą pasiūlymų eilę yra pirmas po dalyvio, atsisakiusio sudaryti Pirkimo sutartį.</w:t>
      </w:r>
    </w:p>
    <w:p w14:paraId="0E68B2C4"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Su Pirkimo laimėtoju sudaroma Pirkimo sutartis turi atitikti dalyvio pasiūlymą ir šias Pirkimo sąlygas.</w:t>
      </w:r>
    </w:p>
    <w:p w14:paraId="619ED37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Pirkimo sutarties sudarymo atidėjimo terminas netaikomas.</w:t>
      </w:r>
    </w:p>
    <w:p w14:paraId="25230992" w14:textId="522CC414"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Siūlomos pasirašyti sutarties sąlygos pateikiamos sutarties projekte (</w:t>
      </w:r>
      <w:r w:rsidR="00E430AD">
        <w:rPr>
          <w:rStyle w:val="Hipersaitas"/>
          <w:rFonts w:ascii="Times New Roman" w:hAnsi="Times New Roman"/>
          <w:noProof/>
          <w:color w:val="auto"/>
          <w:sz w:val="24"/>
          <w:szCs w:val="24"/>
          <w:u w:val="none"/>
        </w:rPr>
        <w:t>3</w:t>
      </w:r>
      <w:r w:rsidRPr="004C5040">
        <w:rPr>
          <w:rStyle w:val="Hipersaitas"/>
          <w:rFonts w:ascii="Times New Roman" w:hAnsi="Times New Roman"/>
          <w:noProof/>
          <w:color w:val="auto"/>
          <w:sz w:val="24"/>
          <w:szCs w:val="24"/>
          <w:u w:val="none"/>
        </w:rPr>
        <w:t xml:space="preserve"> priedas). </w:t>
      </w:r>
    </w:p>
    <w:p w14:paraId="4C32E641" w14:textId="77777777" w:rsidR="008E28A2" w:rsidRPr="004C5040" w:rsidRDefault="008E28A2" w:rsidP="008E28A2">
      <w:pPr>
        <w:pStyle w:val="Sraopastraipa"/>
        <w:tabs>
          <w:tab w:val="left" w:pos="993"/>
          <w:tab w:val="left" w:pos="1418"/>
        </w:tabs>
        <w:spacing w:after="0"/>
        <w:ind w:left="0" w:firstLine="567"/>
        <w:jc w:val="both"/>
        <w:rPr>
          <w:rStyle w:val="Hipersaitas"/>
          <w:rFonts w:ascii="Times New Roman" w:hAnsi="Times New Roman"/>
          <w:noProof/>
          <w:color w:val="auto"/>
          <w:sz w:val="24"/>
          <w:szCs w:val="24"/>
          <w:u w:val="none"/>
        </w:rPr>
      </w:pPr>
    </w:p>
    <w:p w14:paraId="57B818A3" w14:textId="77777777" w:rsidR="008E28A2" w:rsidRPr="008E28A2" w:rsidRDefault="004C405B" w:rsidP="008E28A2">
      <w:pPr>
        <w:pStyle w:val="Sraopastraipa"/>
        <w:tabs>
          <w:tab w:val="left" w:pos="993"/>
          <w:tab w:val="left" w:pos="1418"/>
        </w:tabs>
        <w:spacing w:after="0"/>
        <w:ind w:left="0" w:firstLine="567"/>
        <w:jc w:val="both"/>
        <w:rPr>
          <w:rStyle w:val="Hipersaitas"/>
          <w:rFonts w:ascii="Times New Roman" w:hAnsi="Times New Roman"/>
          <w:noProof/>
          <w:sz w:val="24"/>
          <w:szCs w:val="24"/>
        </w:rPr>
      </w:pPr>
      <w:r>
        <w:rPr>
          <w:rStyle w:val="Hipersaitas"/>
          <w:rFonts w:ascii="Times New Roman" w:hAnsi="Times New Roman"/>
          <w:noProof/>
          <w:color w:val="auto"/>
          <w:sz w:val="24"/>
          <w:szCs w:val="24"/>
          <w:u w:val="none"/>
        </w:rPr>
        <w:lastRenderedPageBreak/>
        <w:pict w14:anchorId="0F6A0AE3">
          <v:rect id="_x0000_i1025" style="width:97.2pt;height:1.8pt;mso-position-vertical:absolute" o:hrpct="200" o:hralign="center" o:hrstd="t" o:hr="t" fillcolor="#a0a0a0" stroked="f"/>
        </w:pict>
      </w:r>
    </w:p>
    <w:p w14:paraId="4C961AED" w14:textId="77777777" w:rsidR="008E28A2" w:rsidRPr="008E28A2" w:rsidRDefault="008E28A2" w:rsidP="008E28A2">
      <w:pPr>
        <w:pStyle w:val="Sraopastraipa"/>
        <w:tabs>
          <w:tab w:val="left" w:pos="1134"/>
          <w:tab w:val="left" w:pos="1418"/>
        </w:tabs>
        <w:spacing w:after="0"/>
        <w:ind w:left="851"/>
        <w:jc w:val="both"/>
        <w:rPr>
          <w:rStyle w:val="Hipersaitas"/>
          <w:rFonts w:ascii="Times New Roman" w:hAnsi="Times New Roman"/>
          <w:noProof/>
          <w:sz w:val="24"/>
          <w:szCs w:val="24"/>
        </w:rPr>
      </w:pPr>
    </w:p>
    <w:p w14:paraId="3593DDA6" w14:textId="77777777" w:rsidR="008E28A2" w:rsidRPr="008E28A2" w:rsidRDefault="008E28A2" w:rsidP="008E28A2">
      <w:pPr>
        <w:autoSpaceDN/>
        <w:spacing w:after="0"/>
        <w:rPr>
          <w:rFonts w:ascii="Times New Roman" w:hAnsi="Times New Roman"/>
          <w:sz w:val="24"/>
          <w:szCs w:val="24"/>
        </w:rPr>
      </w:pPr>
      <w:r w:rsidRPr="008E28A2">
        <w:rPr>
          <w:rFonts w:ascii="Times New Roman" w:hAnsi="Times New Roman"/>
          <w:sz w:val="24"/>
          <w:szCs w:val="24"/>
        </w:rPr>
        <w:br w:type="page"/>
      </w:r>
    </w:p>
    <w:p w14:paraId="67EAAFC5" w14:textId="625638EA" w:rsidR="00AE0CEF" w:rsidRPr="008E28A2" w:rsidRDefault="00AE0CEF"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r w:rsidRPr="008E28A2">
        <w:rPr>
          <w:rFonts w:ascii="Times New Roman" w:eastAsia="Times New Roman" w:hAnsi="Times New Roman"/>
          <w:sz w:val="24"/>
          <w:szCs w:val="24"/>
        </w:rPr>
        <w:lastRenderedPageBreak/>
        <w:t>1 priedas</w:t>
      </w:r>
    </w:p>
    <w:p w14:paraId="31661433" w14:textId="77777777" w:rsidR="00AE0CEF" w:rsidRPr="008E28A2" w:rsidRDefault="00AE0CEF" w:rsidP="008E28A2">
      <w:pPr>
        <w:suppressAutoHyphens w:val="0"/>
        <w:autoSpaceDN/>
        <w:spacing w:after="0"/>
        <w:rPr>
          <w:rFonts w:ascii="Times New Roman" w:eastAsia="Times New Roman" w:hAnsi="Times New Roman"/>
          <w:b/>
          <w:sz w:val="24"/>
          <w:szCs w:val="24"/>
        </w:rPr>
      </w:pPr>
    </w:p>
    <w:p w14:paraId="3421B721"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Herbas arba prekių ženklas</w:t>
      </w:r>
    </w:p>
    <w:p w14:paraId="0C7B3539"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p>
    <w:p w14:paraId="6DB58314"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(Tiekėjo pavadinimas)</w:t>
      </w:r>
    </w:p>
    <w:p w14:paraId="67727905"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p>
    <w:p w14:paraId="2D999E3E"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5879CD" w14:textId="77777777" w:rsidR="00AE0CEF" w:rsidRPr="008E28A2" w:rsidRDefault="00AE0CEF" w:rsidP="008E28A2">
      <w:pPr>
        <w:overflowPunct w:val="0"/>
        <w:autoSpaceDE w:val="0"/>
        <w:spacing w:after="0"/>
        <w:jc w:val="center"/>
        <w:rPr>
          <w:rFonts w:ascii="Times New Roman" w:eastAsia="Times New Roman" w:hAnsi="Times New Roman"/>
          <w:b/>
          <w:bCs/>
          <w:sz w:val="24"/>
          <w:szCs w:val="24"/>
        </w:rPr>
      </w:pPr>
    </w:p>
    <w:p w14:paraId="5245A00A" w14:textId="09207905" w:rsidR="00AE0CEF" w:rsidRPr="008E28A2" w:rsidRDefault="00AE0CEF" w:rsidP="008E28A2">
      <w:pPr>
        <w:tabs>
          <w:tab w:val="center" w:pos="2520"/>
        </w:tabs>
        <w:overflowPunct w:val="0"/>
        <w:autoSpaceDE w:val="0"/>
        <w:spacing w:after="0"/>
        <w:jc w:val="both"/>
        <w:rPr>
          <w:rFonts w:ascii="Times New Roman" w:eastAsia="Times New Roman" w:hAnsi="Times New Roman"/>
          <w:sz w:val="24"/>
          <w:szCs w:val="24"/>
        </w:rPr>
      </w:pPr>
      <w:r w:rsidRPr="008E28A2">
        <w:rPr>
          <w:rFonts w:ascii="Times New Roman" w:eastAsia="Times New Roman" w:hAnsi="Times New Roman"/>
          <w:sz w:val="24"/>
          <w:szCs w:val="24"/>
        </w:rPr>
        <w:t>P</w:t>
      </w:r>
      <w:r w:rsidR="004545EC">
        <w:rPr>
          <w:rFonts w:ascii="Times New Roman" w:eastAsia="Times New Roman" w:hAnsi="Times New Roman"/>
          <w:sz w:val="24"/>
          <w:szCs w:val="24"/>
        </w:rPr>
        <w:t>riėmimo ir integracijos agentūrai</w:t>
      </w:r>
    </w:p>
    <w:p w14:paraId="54196F21" w14:textId="77777777" w:rsidR="00AE0CEF" w:rsidRPr="008E28A2" w:rsidRDefault="00AE0CEF" w:rsidP="008E28A2">
      <w:pPr>
        <w:overflowPunct w:val="0"/>
        <w:autoSpaceDE w:val="0"/>
        <w:spacing w:after="0"/>
        <w:jc w:val="center"/>
        <w:rPr>
          <w:rFonts w:ascii="Times New Roman" w:eastAsia="Times New Roman" w:hAnsi="Times New Roman"/>
          <w:b/>
          <w:sz w:val="24"/>
          <w:szCs w:val="24"/>
        </w:rPr>
      </w:pPr>
    </w:p>
    <w:p w14:paraId="6EC93A79" w14:textId="77777777" w:rsidR="00AE0CEF" w:rsidRPr="008E28A2" w:rsidRDefault="00AE0CEF" w:rsidP="008E28A2">
      <w:pPr>
        <w:overflowPunct w:val="0"/>
        <w:autoSpaceDE w:val="0"/>
        <w:spacing w:after="0"/>
        <w:jc w:val="center"/>
        <w:rPr>
          <w:rFonts w:ascii="Times New Roman" w:eastAsia="Times New Roman" w:hAnsi="Times New Roman"/>
          <w:b/>
          <w:sz w:val="24"/>
          <w:szCs w:val="24"/>
        </w:rPr>
      </w:pPr>
      <w:r w:rsidRPr="008E28A2">
        <w:rPr>
          <w:rFonts w:ascii="Times New Roman" w:eastAsia="Times New Roman" w:hAnsi="Times New Roman"/>
          <w:b/>
          <w:sz w:val="24"/>
          <w:szCs w:val="24"/>
        </w:rPr>
        <w:t>PASIŪLYMAS</w:t>
      </w:r>
    </w:p>
    <w:p w14:paraId="652AE70E" w14:textId="726896CD" w:rsidR="00AE0CEF" w:rsidRDefault="00AE0CEF" w:rsidP="004669EA">
      <w:pPr>
        <w:overflowPunct w:val="0"/>
        <w:autoSpaceDE w:val="0"/>
        <w:spacing w:after="0"/>
        <w:jc w:val="center"/>
        <w:rPr>
          <w:rFonts w:ascii="Times New Roman" w:eastAsia="Times New Roman" w:hAnsi="Times New Roman"/>
          <w:b/>
          <w:sz w:val="24"/>
          <w:szCs w:val="24"/>
        </w:rPr>
      </w:pPr>
      <w:r w:rsidRPr="008E28A2">
        <w:rPr>
          <w:rFonts w:ascii="Times New Roman" w:eastAsia="Times New Roman" w:hAnsi="Times New Roman"/>
          <w:b/>
          <w:sz w:val="24"/>
          <w:szCs w:val="24"/>
        </w:rPr>
        <w:t xml:space="preserve">DĖL </w:t>
      </w:r>
      <w:r w:rsidR="001C5640">
        <w:rPr>
          <w:rFonts w:ascii="Times New Roman" w:eastAsia="Times New Roman" w:hAnsi="Times New Roman"/>
          <w:b/>
          <w:sz w:val="24"/>
          <w:szCs w:val="24"/>
        </w:rPr>
        <w:t>STELAŽŲ</w:t>
      </w:r>
    </w:p>
    <w:p w14:paraId="7C5761BE" w14:textId="77777777" w:rsidR="004669EA" w:rsidRPr="008E28A2" w:rsidRDefault="004669EA" w:rsidP="004669EA">
      <w:pPr>
        <w:overflowPunct w:val="0"/>
        <w:autoSpaceDE w:val="0"/>
        <w:spacing w:after="0"/>
        <w:jc w:val="center"/>
        <w:rPr>
          <w:rFonts w:ascii="Times New Roman" w:eastAsia="Times New Roman" w:hAnsi="Times New Roman"/>
          <w:sz w:val="24"/>
          <w:szCs w:val="24"/>
        </w:rPr>
      </w:pPr>
    </w:p>
    <w:p w14:paraId="39EEF06F" w14:textId="77777777" w:rsidR="00AE0CEF" w:rsidRPr="008E28A2" w:rsidRDefault="00AE0CEF" w:rsidP="008E28A2">
      <w:pPr>
        <w:shd w:val="clear" w:color="auto" w:fill="FFFFFF"/>
        <w:suppressAutoHyphens w:val="0"/>
        <w:autoSpaceDN/>
        <w:spacing w:after="0"/>
        <w:jc w:val="center"/>
        <w:rPr>
          <w:rFonts w:ascii="Times New Roman" w:hAnsi="Times New Roman"/>
          <w:b/>
          <w:bCs/>
          <w:color w:val="000000"/>
          <w:sz w:val="24"/>
          <w:szCs w:val="24"/>
        </w:rPr>
      </w:pPr>
      <w:r w:rsidRPr="008E28A2">
        <w:rPr>
          <w:rFonts w:ascii="Times New Roman" w:hAnsi="Times New Roman"/>
          <w:sz w:val="24"/>
          <w:szCs w:val="24"/>
        </w:rPr>
        <w:t>____________</w:t>
      </w:r>
      <w:r w:rsidRPr="008E28A2">
        <w:rPr>
          <w:rFonts w:ascii="Times New Roman" w:hAnsi="Times New Roman"/>
          <w:b/>
          <w:bCs/>
          <w:color w:val="000000"/>
          <w:sz w:val="24"/>
          <w:szCs w:val="24"/>
        </w:rPr>
        <w:t xml:space="preserve"> </w:t>
      </w:r>
      <w:r w:rsidRPr="008E28A2">
        <w:rPr>
          <w:rFonts w:ascii="Times New Roman" w:hAnsi="Times New Roman"/>
          <w:sz w:val="24"/>
          <w:szCs w:val="24"/>
        </w:rPr>
        <w:t>Nr.______</w:t>
      </w:r>
    </w:p>
    <w:p w14:paraId="1E8A9ED4" w14:textId="77777777" w:rsidR="00AE0CEF" w:rsidRPr="008E28A2" w:rsidRDefault="00AE0CEF" w:rsidP="008E28A2">
      <w:pPr>
        <w:shd w:val="clear" w:color="auto" w:fill="FFFFFF"/>
        <w:suppressAutoHyphens w:val="0"/>
        <w:autoSpaceDN/>
        <w:spacing w:after="0"/>
        <w:rPr>
          <w:rFonts w:ascii="Times New Roman" w:hAnsi="Times New Roman"/>
          <w:bCs/>
          <w:color w:val="000000"/>
          <w:sz w:val="24"/>
          <w:szCs w:val="24"/>
        </w:rPr>
      </w:pPr>
      <w:r w:rsidRPr="008E28A2">
        <w:rPr>
          <w:rFonts w:ascii="Times New Roman" w:hAnsi="Times New Roman"/>
          <w:bCs/>
          <w:color w:val="000000"/>
          <w:sz w:val="24"/>
          <w:szCs w:val="24"/>
        </w:rPr>
        <w:t xml:space="preserve">                                                                    (Data)</w:t>
      </w:r>
    </w:p>
    <w:p w14:paraId="46FBEFF3" w14:textId="77777777" w:rsidR="00AE0CEF" w:rsidRPr="008E28A2" w:rsidRDefault="00AE0CEF" w:rsidP="008E28A2">
      <w:pPr>
        <w:suppressAutoHyphens w:val="0"/>
        <w:autoSpaceDN/>
        <w:spacing w:after="0"/>
        <w:jc w:val="center"/>
        <w:rPr>
          <w:rFonts w:ascii="Times New Roman" w:hAnsi="Times New Roman"/>
          <w:sz w:val="24"/>
          <w:szCs w:val="24"/>
        </w:rPr>
      </w:pPr>
      <w:r w:rsidRPr="008E28A2">
        <w:rPr>
          <w:rFonts w:ascii="Times New Roman" w:hAnsi="Times New Roman"/>
          <w:sz w:val="24"/>
          <w:szCs w:val="24"/>
        </w:rPr>
        <w:t xml:space="preserve">       (Vieta)</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831"/>
      </w:tblGrid>
      <w:tr w:rsidR="00AE0CEF" w:rsidRPr="008E28A2" w14:paraId="519DAA8A" w14:textId="77777777" w:rsidTr="006E181C">
        <w:tc>
          <w:tcPr>
            <w:tcW w:w="5058" w:type="dxa"/>
            <w:tcBorders>
              <w:top w:val="single" w:sz="4" w:space="0" w:color="auto"/>
              <w:left w:val="single" w:sz="4" w:space="0" w:color="auto"/>
              <w:bottom w:val="single" w:sz="4" w:space="0" w:color="auto"/>
              <w:right w:val="single" w:sz="4" w:space="0" w:color="auto"/>
            </w:tcBorders>
          </w:tcPr>
          <w:p w14:paraId="4A311B50" w14:textId="77777777" w:rsidR="00AE0CEF" w:rsidRPr="008E28A2" w:rsidRDefault="00AE0CEF" w:rsidP="008E28A2">
            <w:pPr>
              <w:suppressAutoHyphens w:val="0"/>
              <w:autoSpaceDN/>
              <w:spacing w:after="0"/>
              <w:jc w:val="both"/>
              <w:rPr>
                <w:rFonts w:ascii="Times New Roman" w:hAnsi="Times New Roman"/>
                <w:i/>
                <w:sz w:val="24"/>
                <w:szCs w:val="24"/>
              </w:rPr>
            </w:pPr>
            <w:r w:rsidRPr="008E28A2">
              <w:rPr>
                <w:rFonts w:ascii="Times New Roman" w:hAnsi="Times New Roman"/>
                <w:sz w:val="24"/>
                <w:szCs w:val="24"/>
              </w:rPr>
              <w:t xml:space="preserve">Tiekėjo pavadinimas ir juridinio asmens kodas </w:t>
            </w:r>
            <w:r w:rsidRPr="008E28A2">
              <w:rPr>
                <w:rFonts w:ascii="Times New Roman" w:hAnsi="Times New Roman"/>
                <w:i/>
                <w:sz w:val="24"/>
                <w:szCs w:val="24"/>
              </w:rPr>
              <w:t>/Jeigu dalyvauja ūkio subjektų grupė, surašomi visi dalyvių pavadinimai ir kodai/</w:t>
            </w:r>
          </w:p>
        </w:tc>
        <w:tc>
          <w:tcPr>
            <w:tcW w:w="4831" w:type="dxa"/>
            <w:tcBorders>
              <w:top w:val="single" w:sz="4" w:space="0" w:color="auto"/>
              <w:left w:val="single" w:sz="4" w:space="0" w:color="auto"/>
              <w:bottom w:val="single" w:sz="4" w:space="0" w:color="auto"/>
              <w:right w:val="single" w:sz="4" w:space="0" w:color="auto"/>
            </w:tcBorders>
          </w:tcPr>
          <w:p w14:paraId="58F1A454" w14:textId="77777777" w:rsidR="00AE0CEF" w:rsidRPr="008E28A2" w:rsidRDefault="00AE0CEF" w:rsidP="008E28A2">
            <w:pPr>
              <w:suppressAutoHyphens w:val="0"/>
              <w:autoSpaceDN/>
              <w:spacing w:after="0"/>
              <w:jc w:val="both"/>
              <w:rPr>
                <w:rFonts w:ascii="Times New Roman" w:hAnsi="Times New Roman"/>
                <w:sz w:val="24"/>
                <w:szCs w:val="24"/>
              </w:rPr>
            </w:pPr>
          </w:p>
          <w:p w14:paraId="493A034E" w14:textId="77777777" w:rsidR="00AE0CEF" w:rsidRPr="008E28A2" w:rsidRDefault="00AE0CEF" w:rsidP="008E28A2">
            <w:pPr>
              <w:suppressAutoHyphens w:val="0"/>
              <w:autoSpaceDN/>
              <w:spacing w:after="0"/>
              <w:jc w:val="both"/>
              <w:rPr>
                <w:rFonts w:ascii="Times New Roman" w:hAnsi="Times New Roman"/>
                <w:sz w:val="24"/>
                <w:szCs w:val="24"/>
              </w:rPr>
            </w:pPr>
          </w:p>
        </w:tc>
      </w:tr>
      <w:tr w:rsidR="00AE0CEF" w:rsidRPr="008E28A2" w14:paraId="5E87288F" w14:textId="77777777" w:rsidTr="006E181C">
        <w:tc>
          <w:tcPr>
            <w:tcW w:w="5058" w:type="dxa"/>
            <w:tcBorders>
              <w:top w:val="single" w:sz="4" w:space="0" w:color="auto"/>
              <w:left w:val="single" w:sz="4" w:space="0" w:color="auto"/>
              <w:bottom w:val="single" w:sz="4" w:space="0" w:color="auto"/>
              <w:right w:val="single" w:sz="4" w:space="0" w:color="auto"/>
            </w:tcBorders>
          </w:tcPr>
          <w:p w14:paraId="28A45CDB" w14:textId="77777777" w:rsidR="00AE0CEF" w:rsidRPr="008E28A2" w:rsidRDefault="00AE0CEF" w:rsidP="008E28A2">
            <w:pPr>
              <w:suppressAutoHyphens w:val="0"/>
              <w:autoSpaceDN/>
              <w:spacing w:after="0"/>
              <w:jc w:val="both"/>
              <w:rPr>
                <w:rFonts w:ascii="Times New Roman" w:hAnsi="Times New Roman"/>
                <w:sz w:val="24"/>
                <w:szCs w:val="24"/>
              </w:rPr>
            </w:pPr>
            <w:r w:rsidRPr="008E28A2">
              <w:rPr>
                <w:rFonts w:ascii="Times New Roman" w:hAnsi="Times New Roman"/>
                <w:sz w:val="24"/>
                <w:szCs w:val="24"/>
              </w:rPr>
              <w:t>Tiekėjo adresas</w:t>
            </w:r>
            <w:r w:rsidRPr="008E28A2">
              <w:rPr>
                <w:rFonts w:ascii="Times New Roman" w:hAnsi="Times New Roman"/>
                <w:i/>
                <w:sz w:val="24"/>
                <w:szCs w:val="24"/>
              </w:rPr>
              <w:t xml:space="preserve"> /Jeigu dalyvauja ūkio subjektų grupė, surašomi visi dalyvių adresai/</w:t>
            </w:r>
          </w:p>
        </w:tc>
        <w:tc>
          <w:tcPr>
            <w:tcW w:w="4831" w:type="dxa"/>
            <w:tcBorders>
              <w:top w:val="single" w:sz="4" w:space="0" w:color="auto"/>
              <w:left w:val="single" w:sz="4" w:space="0" w:color="auto"/>
              <w:bottom w:val="single" w:sz="4" w:space="0" w:color="auto"/>
              <w:right w:val="single" w:sz="4" w:space="0" w:color="auto"/>
            </w:tcBorders>
          </w:tcPr>
          <w:p w14:paraId="448B068A" w14:textId="77777777" w:rsidR="00AE0CEF" w:rsidRPr="008E28A2" w:rsidRDefault="00AE0CEF" w:rsidP="008E28A2">
            <w:pPr>
              <w:suppressAutoHyphens w:val="0"/>
              <w:autoSpaceDN/>
              <w:spacing w:after="0"/>
              <w:jc w:val="both"/>
              <w:rPr>
                <w:rFonts w:ascii="Times New Roman" w:hAnsi="Times New Roman"/>
                <w:sz w:val="24"/>
                <w:szCs w:val="24"/>
              </w:rPr>
            </w:pPr>
          </w:p>
          <w:p w14:paraId="2486B2D4" w14:textId="77777777" w:rsidR="00AE0CEF" w:rsidRPr="008E28A2" w:rsidRDefault="00AE0CEF" w:rsidP="008E28A2">
            <w:pPr>
              <w:suppressAutoHyphens w:val="0"/>
              <w:autoSpaceDN/>
              <w:spacing w:after="0"/>
              <w:jc w:val="both"/>
              <w:rPr>
                <w:rFonts w:ascii="Times New Roman" w:hAnsi="Times New Roman"/>
                <w:sz w:val="24"/>
                <w:szCs w:val="24"/>
              </w:rPr>
            </w:pPr>
          </w:p>
        </w:tc>
      </w:tr>
      <w:tr w:rsidR="00AE0CEF" w:rsidRPr="008E28A2" w14:paraId="22C2B87D" w14:textId="77777777" w:rsidTr="006E181C">
        <w:tc>
          <w:tcPr>
            <w:tcW w:w="5058" w:type="dxa"/>
            <w:tcBorders>
              <w:top w:val="single" w:sz="4" w:space="0" w:color="auto"/>
              <w:left w:val="single" w:sz="4" w:space="0" w:color="auto"/>
              <w:bottom w:val="single" w:sz="4" w:space="0" w:color="auto"/>
              <w:right w:val="single" w:sz="4" w:space="0" w:color="auto"/>
            </w:tcBorders>
          </w:tcPr>
          <w:p w14:paraId="022BE2F9" w14:textId="627A5AAE" w:rsidR="00AE0CEF" w:rsidRPr="008E28A2" w:rsidRDefault="00AE0CEF" w:rsidP="008E28A2">
            <w:pPr>
              <w:suppressAutoHyphens w:val="0"/>
              <w:autoSpaceDN/>
              <w:spacing w:after="0"/>
              <w:jc w:val="both"/>
              <w:rPr>
                <w:rFonts w:ascii="Times New Roman" w:hAnsi="Times New Roman"/>
                <w:sz w:val="24"/>
                <w:szCs w:val="24"/>
              </w:rPr>
            </w:pPr>
            <w:r w:rsidRPr="008E28A2">
              <w:rPr>
                <w:rFonts w:ascii="Times New Roman" w:hAnsi="Times New Roman"/>
                <w:sz w:val="24"/>
                <w:szCs w:val="24"/>
              </w:rPr>
              <w:t>Asmens, atsakingo už pasiūlymo pateikimą, vardas, pavardė, pareigos</w:t>
            </w:r>
            <w:r w:rsidR="00695FE6">
              <w:rPr>
                <w:rFonts w:ascii="Times New Roman" w:hAnsi="Times New Roman"/>
                <w:sz w:val="24"/>
                <w:szCs w:val="24"/>
              </w:rPr>
              <w:t xml:space="preserve">, tel. </w:t>
            </w:r>
            <w:proofErr w:type="spellStart"/>
            <w:r w:rsidR="00695FE6">
              <w:rPr>
                <w:rFonts w:ascii="Times New Roman" w:hAnsi="Times New Roman"/>
                <w:sz w:val="24"/>
                <w:szCs w:val="24"/>
              </w:rPr>
              <w:t>nr.</w:t>
            </w:r>
            <w:proofErr w:type="spellEnd"/>
            <w:r w:rsidR="00695FE6">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68AF28F2" w14:textId="77777777" w:rsidR="00AE0CEF" w:rsidRPr="008E28A2" w:rsidRDefault="00AE0CEF" w:rsidP="008E28A2">
            <w:pPr>
              <w:suppressAutoHyphens w:val="0"/>
              <w:autoSpaceDN/>
              <w:spacing w:after="0"/>
              <w:jc w:val="both"/>
              <w:rPr>
                <w:rFonts w:ascii="Times New Roman" w:hAnsi="Times New Roman"/>
                <w:sz w:val="24"/>
                <w:szCs w:val="24"/>
              </w:rPr>
            </w:pPr>
          </w:p>
        </w:tc>
      </w:tr>
      <w:tr w:rsidR="00C10252" w:rsidRPr="008E28A2" w14:paraId="7B0B95E6" w14:textId="77777777" w:rsidTr="006E181C">
        <w:tc>
          <w:tcPr>
            <w:tcW w:w="5058" w:type="dxa"/>
            <w:tcBorders>
              <w:top w:val="single" w:sz="4" w:space="0" w:color="auto"/>
              <w:left w:val="single" w:sz="4" w:space="0" w:color="auto"/>
              <w:bottom w:val="single" w:sz="4" w:space="0" w:color="auto"/>
              <w:right w:val="single" w:sz="4" w:space="0" w:color="auto"/>
            </w:tcBorders>
          </w:tcPr>
          <w:p w14:paraId="37193563" w14:textId="0339C69D" w:rsidR="00C10252" w:rsidRPr="008E28A2" w:rsidRDefault="00C10252" w:rsidP="00C10252">
            <w:pPr>
              <w:suppressAutoHyphens w:val="0"/>
              <w:autoSpaceDN/>
              <w:spacing w:after="0"/>
              <w:jc w:val="both"/>
              <w:rPr>
                <w:rFonts w:ascii="Times New Roman" w:hAnsi="Times New Roman"/>
                <w:sz w:val="24"/>
                <w:szCs w:val="24"/>
              </w:rPr>
            </w:pPr>
            <w:r>
              <w:rPr>
                <w:rFonts w:ascii="Times New Roman" w:hAnsi="Times New Roman"/>
                <w:sz w:val="24"/>
                <w:szCs w:val="24"/>
              </w:rPr>
              <w:t xml:space="preserve">Asmens, atsakingo už sutarties vykdymą, vardas, pavardė, tel. </w:t>
            </w:r>
            <w:proofErr w:type="spellStart"/>
            <w:r>
              <w:rPr>
                <w:rFonts w:ascii="Times New Roman" w:hAnsi="Times New Roman"/>
                <w:sz w:val="24"/>
                <w:szCs w:val="24"/>
              </w:rPr>
              <w:t>nr.</w:t>
            </w:r>
            <w:proofErr w:type="spellEnd"/>
            <w:r>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5D21F6F2"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0AC2C93C" w14:textId="77777777" w:rsidTr="006E181C">
        <w:tc>
          <w:tcPr>
            <w:tcW w:w="5058" w:type="dxa"/>
            <w:tcBorders>
              <w:top w:val="single" w:sz="4" w:space="0" w:color="auto"/>
              <w:left w:val="single" w:sz="4" w:space="0" w:color="auto"/>
              <w:bottom w:val="single" w:sz="4" w:space="0" w:color="auto"/>
              <w:right w:val="single" w:sz="4" w:space="0" w:color="auto"/>
            </w:tcBorders>
          </w:tcPr>
          <w:p w14:paraId="4134A502" w14:textId="5A851ACC" w:rsidR="00C10252" w:rsidRPr="008E28A2" w:rsidRDefault="00C10252" w:rsidP="00C10252">
            <w:pPr>
              <w:suppressAutoHyphens w:val="0"/>
              <w:autoSpaceDN/>
              <w:spacing w:after="0"/>
              <w:jc w:val="both"/>
              <w:rPr>
                <w:rFonts w:ascii="Times New Roman" w:hAnsi="Times New Roman"/>
                <w:sz w:val="24"/>
                <w:szCs w:val="24"/>
              </w:rPr>
            </w:pPr>
            <w:r>
              <w:rPr>
                <w:rFonts w:ascii="Times New Roman" w:hAnsi="Times New Roman"/>
                <w:sz w:val="24"/>
                <w:szCs w:val="24"/>
              </w:rPr>
              <w:t>Tiekėjo bankas, banko kodas ir atsiskaitomoji sąskaita</w:t>
            </w:r>
          </w:p>
        </w:tc>
        <w:tc>
          <w:tcPr>
            <w:tcW w:w="4831" w:type="dxa"/>
            <w:tcBorders>
              <w:top w:val="single" w:sz="4" w:space="0" w:color="auto"/>
              <w:left w:val="single" w:sz="4" w:space="0" w:color="auto"/>
              <w:bottom w:val="single" w:sz="4" w:space="0" w:color="auto"/>
              <w:right w:val="single" w:sz="4" w:space="0" w:color="auto"/>
            </w:tcBorders>
          </w:tcPr>
          <w:p w14:paraId="1BAB03F0"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36838F7F" w14:textId="77777777" w:rsidTr="006E181C">
        <w:tc>
          <w:tcPr>
            <w:tcW w:w="5058" w:type="dxa"/>
            <w:tcBorders>
              <w:top w:val="single" w:sz="4" w:space="0" w:color="auto"/>
              <w:left w:val="single" w:sz="4" w:space="0" w:color="auto"/>
              <w:bottom w:val="single" w:sz="4" w:space="0" w:color="auto"/>
              <w:right w:val="single" w:sz="4" w:space="0" w:color="auto"/>
            </w:tcBorders>
          </w:tcPr>
          <w:p w14:paraId="232C6575" w14:textId="2F6D202C" w:rsidR="00C10252" w:rsidRPr="008E28A2" w:rsidRDefault="00C10252" w:rsidP="00C10252">
            <w:pPr>
              <w:suppressAutoHyphens w:val="0"/>
              <w:autoSpaceDN/>
              <w:spacing w:after="0"/>
              <w:rPr>
                <w:rFonts w:ascii="Times New Roman" w:hAnsi="Times New Roman"/>
                <w:sz w:val="24"/>
                <w:szCs w:val="24"/>
              </w:rPr>
            </w:pPr>
            <w:r w:rsidRPr="008E28A2">
              <w:rPr>
                <w:rFonts w:ascii="Times New Roman" w:hAnsi="Times New Roman"/>
                <w:sz w:val="24"/>
                <w:szCs w:val="24"/>
              </w:rPr>
              <w:t>T</w:t>
            </w:r>
            <w:r w:rsidR="00695FE6">
              <w:rPr>
                <w:rFonts w:ascii="Times New Roman" w:hAnsi="Times New Roman"/>
                <w:sz w:val="24"/>
                <w:szCs w:val="24"/>
              </w:rPr>
              <w:t>iekėjo t</w:t>
            </w:r>
            <w:r w:rsidRPr="008E28A2">
              <w:rPr>
                <w:rFonts w:ascii="Times New Roman" w:hAnsi="Times New Roman"/>
                <w:sz w:val="24"/>
                <w:szCs w:val="24"/>
              </w:rPr>
              <w:t>elefono numeris</w:t>
            </w:r>
          </w:p>
        </w:tc>
        <w:tc>
          <w:tcPr>
            <w:tcW w:w="4831" w:type="dxa"/>
            <w:tcBorders>
              <w:top w:val="single" w:sz="4" w:space="0" w:color="auto"/>
              <w:left w:val="single" w:sz="4" w:space="0" w:color="auto"/>
              <w:bottom w:val="single" w:sz="4" w:space="0" w:color="auto"/>
              <w:right w:val="single" w:sz="4" w:space="0" w:color="auto"/>
            </w:tcBorders>
          </w:tcPr>
          <w:p w14:paraId="793D0F5E"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13F354E1" w14:textId="77777777" w:rsidTr="006E181C">
        <w:tc>
          <w:tcPr>
            <w:tcW w:w="5058" w:type="dxa"/>
            <w:tcBorders>
              <w:top w:val="single" w:sz="4" w:space="0" w:color="auto"/>
              <w:left w:val="single" w:sz="4" w:space="0" w:color="auto"/>
              <w:bottom w:val="single" w:sz="4" w:space="0" w:color="auto"/>
              <w:right w:val="single" w:sz="4" w:space="0" w:color="auto"/>
            </w:tcBorders>
          </w:tcPr>
          <w:p w14:paraId="7024C8D6" w14:textId="49E3ECBB" w:rsidR="00C10252" w:rsidRPr="008E28A2" w:rsidRDefault="00695FE6" w:rsidP="00C10252">
            <w:pPr>
              <w:suppressAutoHyphens w:val="0"/>
              <w:autoSpaceDN/>
              <w:spacing w:after="0"/>
              <w:rPr>
                <w:rFonts w:ascii="Times New Roman" w:hAnsi="Times New Roman"/>
                <w:sz w:val="24"/>
                <w:szCs w:val="24"/>
              </w:rPr>
            </w:pPr>
            <w:r>
              <w:rPr>
                <w:rFonts w:ascii="Times New Roman" w:hAnsi="Times New Roman"/>
                <w:sz w:val="24"/>
                <w:szCs w:val="24"/>
              </w:rPr>
              <w:t>Tiekėjo f</w:t>
            </w:r>
            <w:r w:rsidR="00C10252" w:rsidRPr="008E28A2">
              <w:rPr>
                <w:rFonts w:ascii="Times New Roman" w:hAnsi="Times New Roman"/>
                <w:sz w:val="24"/>
                <w:szCs w:val="24"/>
              </w:rPr>
              <w:t>akso numeris</w:t>
            </w:r>
          </w:p>
        </w:tc>
        <w:tc>
          <w:tcPr>
            <w:tcW w:w="4831" w:type="dxa"/>
            <w:tcBorders>
              <w:top w:val="single" w:sz="4" w:space="0" w:color="auto"/>
              <w:left w:val="single" w:sz="4" w:space="0" w:color="auto"/>
              <w:bottom w:val="single" w:sz="4" w:space="0" w:color="auto"/>
              <w:right w:val="single" w:sz="4" w:space="0" w:color="auto"/>
            </w:tcBorders>
          </w:tcPr>
          <w:p w14:paraId="4E39A171"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271261AF" w14:textId="77777777" w:rsidTr="006E181C">
        <w:tc>
          <w:tcPr>
            <w:tcW w:w="5058" w:type="dxa"/>
            <w:tcBorders>
              <w:top w:val="single" w:sz="4" w:space="0" w:color="auto"/>
              <w:left w:val="single" w:sz="4" w:space="0" w:color="auto"/>
              <w:bottom w:val="single" w:sz="4" w:space="0" w:color="auto"/>
              <w:right w:val="single" w:sz="4" w:space="0" w:color="auto"/>
            </w:tcBorders>
          </w:tcPr>
          <w:p w14:paraId="790BF3A2" w14:textId="5860385C" w:rsidR="00C10252" w:rsidRPr="008E28A2" w:rsidRDefault="00695FE6" w:rsidP="00C10252">
            <w:pPr>
              <w:suppressAutoHyphens w:val="0"/>
              <w:autoSpaceDN/>
              <w:spacing w:after="0"/>
              <w:rPr>
                <w:rFonts w:ascii="Times New Roman" w:hAnsi="Times New Roman"/>
                <w:sz w:val="24"/>
                <w:szCs w:val="24"/>
              </w:rPr>
            </w:pPr>
            <w:r>
              <w:rPr>
                <w:rFonts w:ascii="Times New Roman" w:hAnsi="Times New Roman"/>
                <w:sz w:val="24"/>
                <w:szCs w:val="24"/>
              </w:rPr>
              <w:t>Tiekėjo e</w:t>
            </w:r>
            <w:r w:rsidR="00C10252" w:rsidRPr="008E28A2">
              <w:rPr>
                <w:rFonts w:ascii="Times New Roman" w:hAnsi="Times New Roman"/>
                <w:sz w:val="24"/>
                <w:szCs w:val="24"/>
              </w:rPr>
              <w:t>l. pašto adresas</w:t>
            </w:r>
          </w:p>
        </w:tc>
        <w:tc>
          <w:tcPr>
            <w:tcW w:w="4831" w:type="dxa"/>
            <w:tcBorders>
              <w:top w:val="single" w:sz="4" w:space="0" w:color="auto"/>
              <w:left w:val="single" w:sz="4" w:space="0" w:color="auto"/>
              <w:bottom w:val="single" w:sz="4" w:space="0" w:color="auto"/>
              <w:right w:val="single" w:sz="4" w:space="0" w:color="auto"/>
            </w:tcBorders>
          </w:tcPr>
          <w:p w14:paraId="5A8E7B05" w14:textId="77777777" w:rsidR="00C10252" w:rsidRPr="008E28A2" w:rsidRDefault="00C10252" w:rsidP="00C10252">
            <w:pPr>
              <w:suppressAutoHyphens w:val="0"/>
              <w:autoSpaceDN/>
              <w:spacing w:after="0"/>
              <w:jc w:val="both"/>
              <w:rPr>
                <w:rFonts w:ascii="Times New Roman" w:hAnsi="Times New Roman"/>
                <w:sz w:val="24"/>
                <w:szCs w:val="24"/>
              </w:rPr>
            </w:pPr>
          </w:p>
        </w:tc>
      </w:tr>
    </w:tbl>
    <w:p w14:paraId="073A3B83" w14:textId="77777777" w:rsidR="00AE0CEF" w:rsidRPr="008E28A2" w:rsidRDefault="00AE0CEF" w:rsidP="008E28A2">
      <w:pPr>
        <w:overflowPunct w:val="0"/>
        <w:autoSpaceDE w:val="0"/>
        <w:spacing w:after="0"/>
        <w:rPr>
          <w:rFonts w:ascii="Times New Roman" w:eastAsia="Times New Roman" w:hAnsi="Times New Roman"/>
          <w:sz w:val="24"/>
          <w:szCs w:val="24"/>
        </w:rPr>
      </w:pPr>
    </w:p>
    <w:p w14:paraId="6009C843" w14:textId="77777777" w:rsidR="00AE0CEF" w:rsidRPr="008E28A2" w:rsidRDefault="00AE0CEF" w:rsidP="008E28A2">
      <w:pPr>
        <w:suppressAutoHyphens w:val="0"/>
        <w:spacing w:after="0"/>
        <w:jc w:val="both"/>
        <w:rPr>
          <w:rFonts w:ascii="Times New Roman" w:hAnsi="Times New Roman"/>
          <w:spacing w:val="-4"/>
          <w:sz w:val="24"/>
          <w:szCs w:val="24"/>
        </w:rPr>
      </w:pPr>
      <w:r w:rsidRPr="008E28A2">
        <w:rPr>
          <w:rFonts w:ascii="Times New Roman" w:hAnsi="Times New Roman"/>
          <w:i/>
          <w:spacing w:val="-4"/>
          <w:sz w:val="24"/>
          <w:szCs w:val="24"/>
        </w:rPr>
        <w:t>Pastaba. Pildoma, jei tiekėjas ketina pasitelkti subtiekėją (-</w:t>
      </w:r>
      <w:proofErr w:type="spellStart"/>
      <w:r w:rsidRPr="008E28A2">
        <w:rPr>
          <w:rFonts w:ascii="Times New Roman" w:hAnsi="Times New Roman"/>
          <w:i/>
          <w:spacing w:val="-4"/>
          <w:sz w:val="24"/>
          <w:szCs w:val="24"/>
        </w:rPr>
        <w:t>us</w:t>
      </w:r>
      <w:proofErr w:type="spellEnd"/>
      <w:r w:rsidRPr="008E28A2">
        <w:rPr>
          <w:rFonts w:ascii="Times New Roman" w:hAnsi="Times New Roman"/>
          <w:i/>
          <w:spacing w:val="-4"/>
          <w:sz w:val="24"/>
          <w:szCs w:val="24"/>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AE0CEF" w:rsidRPr="008E28A2" w14:paraId="763FE35C"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2548A9A" w14:textId="77777777" w:rsidR="00AE0CEF" w:rsidRPr="008E28A2" w:rsidRDefault="00AE0CEF" w:rsidP="008E28A2">
            <w:pPr>
              <w:suppressAutoHyphens w:val="0"/>
              <w:spacing w:after="0"/>
              <w:rPr>
                <w:rFonts w:ascii="Times New Roman" w:hAnsi="Times New Roman"/>
                <w:i/>
                <w:sz w:val="24"/>
                <w:szCs w:val="24"/>
              </w:rPr>
            </w:pPr>
            <w:r w:rsidRPr="008E28A2">
              <w:rPr>
                <w:rFonts w:ascii="Times New Roman" w:hAnsi="Times New Roman"/>
                <w:spacing w:val="-4"/>
                <w:sz w:val="24"/>
                <w:szCs w:val="24"/>
              </w:rPr>
              <w:t xml:space="preserve">Subtiekėjo (-ų) </w:t>
            </w:r>
            <w:r w:rsidRPr="008E28A2">
              <w:rPr>
                <w:rFonts w:ascii="Times New Roman" w:hAnsi="Times New Roman"/>
                <w:sz w:val="24"/>
                <w:szCs w:val="24"/>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3056351A" w14:textId="77777777" w:rsidR="00AE0CEF" w:rsidRPr="008E28A2" w:rsidRDefault="00AE0CEF" w:rsidP="008E28A2">
            <w:pPr>
              <w:suppressAutoHyphens w:val="0"/>
              <w:spacing w:after="0"/>
              <w:jc w:val="both"/>
              <w:rPr>
                <w:rFonts w:ascii="Times New Roman" w:hAnsi="Times New Roman"/>
                <w:sz w:val="24"/>
                <w:szCs w:val="24"/>
              </w:rPr>
            </w:pPr>
          </w:p>
        </w:tc>
      </w:tr>
      <w:tr w:rsidR="00AE0CEF" w:rsidRPr="008E28A2" w14:paraId="54C056C2"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0C02341D" w14:textId="77777777" w:rsidR="00AE0CEF" w:rsidRPr="008E28A2" w:rsidRDefault="00AE0CEF" w:rsidP="008E28A2">
            <w:pPr>
              <w:suppressAutoHyphens w:val="0"/>
              <w:spacing w:after="0"/>
              <w:rPr>
                <w:rFonts w:ascii="Times New Roman" w:hAnsi="Times New Roman"/>
                <w:sz w:val="24"/>
                <w:szCs w:val="24"/>
              </w:rPr>
            </w:pPr>
            <w:r w:rsidRPr="008E28A2">
              <w:rPr>
                <w:rFonts w:ascii="Times New Roman" w:hAnsi="Times New Roman"/>
                <w:spacing w:val="-4"/>
                <w:sz w:val="24"/>
                <w:szCs w:val="24"/>
              </w:rPr>
              <w:t xml:space="preserve">Subtiekėjo (-ų) </w:t>
            </w:r>
            <w:r w:rsidRPr="008E28A2">
              <w:rPr>
                <w:rFonts w:ascii="Times New Roman" w:hAnsi="Times New Roman"/>
                <w:sz w:val="24"/>
                <w:szCs w:val="24"/>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4B960165" w14:textId="77777777" w:rsidR="00AE0CEF" w:rsidRPr="008E28A2" w:rsidRDefault="00AE0CEF" w:rsidP="008E28A2">
            <w:pPr>
              <w:suppressAutoHyphens w:val="0"/>
              <w:spacing w:after="0"/>
              <w:jc w:val="both"/>
              <w:rPr>
                <w:rFonts w:ascii="Times New Roman" w:hAnsi="Times New Roman"/>
                <w:sz w:val="24"/>
                <w:szCs w:val="24"/>
              </w:rPr>
            </w:pPr>
          </w:p>
        </w:tc>
      </w:tr>
      <w:tr w:rsidR="00AE0CEF" w:rsidRPr="008E28A2" w14:paraId="74F1A3C0"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1CD2CDC" w14:textId="77777777" w:rsidR="00AE0CEF" w:rsidRPr="008E28A2" w:rsidRDefault="00AE0CEF" w:rsidP="008E28A2">
            <w:pPr>
              <w:suppressAutoHyphens w:val="0"/>
              <w:spacing w:after="0"/>
              <w:rPr>
                <w:rFonts w:ascii="Times New Roman" w:hAnsi="Times New Roman"/>
                <w:sz w:val="24"/>
                <w:szCs w:val="24"/>
              </w:rPr>
            </w:pPr>
            <w:r w:rsidRPr="008E28A2">
              <w:rPr>
                <w:rFonts w:ascii="Times New Roman" w:hAnsi="Times New Roman"/>
                <w:sz w:val="24"/>
                <w:szCs w:val="24"/>
              </w:rPr>
              <w:t>Įsipareigojimai, kuriems ketinama pasitelkti subtiekėją (-</w:t>
            </w:r>
            <w:proofErr w:type="spellStart"/>
            <w:r w:rsidRPr="008E28A2">
              <w:rPr>
                <w:rFonts w:ascii="Times New Roman" w:hAnsi="Times New Roman"/>
                <w:sz w:val="24"/>
                <w:szCs w:val="24"/>
              </w:rPr>
              <w:t>us</w:t>
            </w:r>
            <w:proofErr w:type="spellEnd"/>
            <w:r w:rsidRPr="008E28A2">
              <w:rPr>
                <w:rFonts w:ascii="Times New Roman" w:hAnsi="Times New Roman"/>
                <w:sz w:val="24"/>
                <w:szCs w:val="24"/>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673EF2B3" w14:textId="77777777" w:rsidR="00AE0CEF" w:rsidRPr="008E28A2" w:rsidRDefault="00AE0CEF" w:rsidP="008E28A2">
            <w:pPr>
              <w:suppressAutoHyphens w:val="0"/>
              <w:spacing w:after="0"/>
              <w:jc w:val="both"/>
              <w:rPr>
                <w:rFonts w:ascii="Times New Roman" w:hAnsi="Times New Roman"/>
                <w:sz w:val="24"/>
                <w:szCs w:val="24"/>
              </w:rPr>
            </w:pPr>
          </w:p>
        </w:tc>
      </w:tr>
    </w:tbl>
    <w:p w14:paraId="7523FE13" w14:textId="77777777" w:rsidR="00AE0CEF" w:rsidRPr="008E28A2" w:rsidRDefault="00AE0CEF" w:rsidP="008E28A2">
      <w:pPr>
        <w:overflowPunct w:val="0"/>
        <w:autoSpaceDE w:val="0"/>
        <w:spacing w:after="0"/>
        <w:rPr>
          <w:rFonts w:ascii="Times New Roman" w:eastAsia="Times New Roman" w:hAnsi="Times New Roman"/>
          <w:sz w:val="24"/>
          <w:szCs w:val="24"/>
        </w:rPr>
      </w:pPr>
    </w:p>
    <w:p w14:paraId="00D70C87" w14:textId="709873DD" w:rsidR="00AE0CEF" w:rsidRDefault="00AE0CEF" w:rsidP="008E28A2">
      <w:pPr>
        <w:numPr>
          <w:ilvl w:val="0"/>
          <w:numId w:val="17"/>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sidRPr="008E28A2">
        <w:rPr>
          <w:rFonts w:ascii="Times New Roman" w:hAnsi="Times New Roman"/>
          <w:sz w:val="24"/>
          <w:szCs w:val="24"/>
        </w:rPr>
        <w:t>Pateikdami pasiūlymą, sutinkame su visomis pirkimo sąlygomis ir patvirtiname, kad pasiūlyme pateikta informacija yra teisinga ir apima viską, ko reikia norint tinkamai įvykdyti pirkimo sutartį.</w:t>
      </w:r>
    </w:p>
    <w:p w14:paraId="550840A1" w14:textId="77777777" w:rsidR="00AE0CEF" w:rsidRPr="008E28A2" w:rsidRDefault="00AE0CEF" w:rsidP="008E28A2">
      <w:pPr>
        <w:numPr>
          <w:ilvl w:val="0"/>
          <w:numId w:val="17"/>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sidRPr="008E28A2">
        <w:rPr>
          <w:rFonts w:ascii="Times New Roman" w:hAnsi="Times New Roman"/>
          <w:sz w:val="24"/>
          <w:szCs w:val="24"/>
        </w:rPr>
        <w:t>Mūsų siūloma kaina:</w:t>
      </w:r>
    </w:p>
    <w:p w14:paraId="02C0BE2C" w14:textId="77777777" w:rsidR="006E181C" w:rsidRDefault="006E181C" w:rsidP="008E28A2">
      <w:pPr>
        <w:tabs>
          <w:tab w:val="left" w:pos="851"/>
        </w:tabs>
        <w:autoSpaceDN/>
        <w:spacing w:after="0"/>
        <w:contextualSpacing/>
        <w:rPr>
          <w:rFonts w:ascii="Times New Roman" w:hAnsi="Times New Roman"/>
          <w:sz w:val="24"/>
          <w:szCs w:val="24"/>
        </w:rPr>
      </w:pPr>
    </w:p>
    <w:tbl>
      <w:tblPr>
        <w:tblW w:w="1023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3289"/>
        <w:gridCol w:w="4252"/>
        <w:gridCol w:w="1985"/>
      </w:tblGrid>
      <w:tr w:rsidR="001D5962" w:rsidRPr="00541F2B" w14:paraId="28C1A082" w14:textId="77777777" w:rsidTr="00AA0444">
        <w:trPr>
          <w:cantSplit/>
          <w:trHeight w:val="894"/>
        </w:trPr>
        <w:tc>
          <w:tcPr>
            <w:tcW w:w="710" w:type="dxa"/>
          </w:tcPr>
          <w:p w14:paraId="18C39CE2" w14:textId="77777777" w:rsidR="001D5962" w:rsidRPr="001D5962" w:rsidRDefault="001D5962" w:rsidP="00AA0444">
            <w:pPr>
              <w:rPr>
                <w:rFonts w:ascii="Times New Roman" w:hAnsi="Times New Roman"/>
                <w:sz w:val="24"/>
                <w:szCs w:val="24"/>
              </w:rPr>
            </w:pPr>
          </w:p>
        </w:tc>
        <w:tc>
          <w:tcPr>
            <w:tcW w:w="3289" w:type="dxa"/>
          </w:tcPr>
          <w:p w14:paraId="23663DF4" w14:textId="77777777" w:rsidR="001D5962" w:rsidRPr="001D5962" w:rsidRDefault="001D5962" w:rsidP="00AA0444">
            <w:pPr>
              <w:rPr>
                <w:rFonts w:ascii="Times New Roman" w:hAnsi="Times New Roman"/>
                <w:sz w:val="24"/>
                <w:szCs w:val="24"/>
              </w:rPr>
            </w:pPr>
            <w:r w:rsidRPr="001D5962">
              <w:rPr>
                <w:rFonts w:ascii="Times New Roman" w:hAnsi="Times New Roman"/>
                <w:sz w:val="24"/>
                <w:szCs w:val="24"/>
              </w:rPr>
              <w:t>Prekė</w:t>
            </w:r>
          </w:p>
        </w:tc>
        <w:tc>
          <w:tcPr>
            <w:tcW w:w="4252" w:type="dxa"/>
          </w:tcPr>
          <w:p w14:paraId="246387CB" w14:textId="6DE27393" w:rsidR="001D5962" w:rsidRPr="001D5962" w:rsidRDefault="00923754" w:rsidP="00AA0444">
            <w:pPr>
              <w:tabs>
                <w:tab w:val="left" w:pos="200"/>
              </w:tabs>
              <w:jc w:val="center"/>
              <w:rPr>
                <w:rFonts w:ascii="Times New Roman" w:hAnsi="Times New Roman"/>
                <w:sz w:val="24"/>
                <w:szCs w:val="24"/>
              </w:rPr>
            </w:pPr>
            <w:r>
              <w:rPr>
                <w:rFonts w:ascii="Times New Roman" w:hAnsi="Times New Roman"/>
                <w:sz w:val="24"/>
                <w:szCs w:val="24"/>
              </w:rPr>
              <w:t>Pr</w:t>
            </w:r>
            <w:r w:rsidR="009922DB">
              <w:rPr>
                <w:rFonts w:ascii="Times New Roman" w:hAnsi="Times New Roman"/>
                <w:sz w:val="24"/>
                <w:szCs w:val="24"/>
              </w:rPr>
              <w:t>ekių</w:t>
            </w:r>
            <w:r>
              <w:rPr>
                <w:rFonts w:ascii="Times New Roman" w:hAnsi="Times New Roman"/>
                <w:sz w:val="24"/>
                <w:szCs w:val="24"/>
              </w:rPr>
              <w:t xml:space="preserve"> k</w:t>
            </w:r>
            <w:r w:rsidR="001D5962" w:rsidRPr="001D5962">
              <w:rPr>
                <w:rFonts w:ascii="Times New Roman" w:hAnsi="Times New Roman"/>
                <w:sz w:val="24"/>
                <w:szCs w:val="24"/>
              </w:rPr>
              <w:t xml:space="preserve">iekis </w:t>
            </w:r>
            <w:r w:rsidR="001C5640">
              <w:rPr>
                <w:rFonts w:ascii="Times New Roman" w:hAnsi="Times New Roman"/>
                <w:sz w:val="24"/>
                <w:szCs w:val="24"/>
              </w:rPr>
              <w:t>vnt.</w:t>
            </w:r>
          </w:p>
        </w:tc>
        <w:tc>
          <w:tcPr>
            <w:tcW w:w="1985" w:type="dxa"/>
          </w:tcPr>
          <w:p w14:paraId="195D3B88" w14:textId="3BC1B0D9" w:rsidR="001D5962" w:rsidRPr="001D5962" w:rsidRDefault="009922DB" w:rsidP="00AA0444">
            <w:pPr>
              <w:tabs>
                <w:tab w:val="left" w:pos="200"/>
              </w:tabs>
              <w:rPr>
                <w:rFonts w:ascii="Times New Roman" w:hAnsi="Times New Roman"/>
                <w:sz w:val="24"/>
                <w:szCs w:val="24"/>
              </w:rPr>
            </w:pPr>
            <w:r>
              <w:rPr>
                <w:rFonts w:ascii="Times New Roman" w:hAnsi="Times New Roman"/>
                <w:sz w:val="24"/>
                <w:szCs w:val="24"/>
              </w:rPr>
              <w:t>V</w:t>
            </w:r>
            <w:r w:rsidR="00923754">
              <w:rPr>
                <w:rFonts w:ascii="Times New Roman" w:hAnsi="Times New Roman"/>
                <w:sz w:val="24"/>
                <w:szCs w:val="24"/>
              </w:rPr>
              <w:t>iso kiekio k</w:t>
            </w:r>
            <w:r w:rsidR="001D5962" w:rsidRPr="001D5962">
              <w:rPr>
                <w:rFonts w:ascii="Times New Roman" w:hAnsi="Times New Roman"/>
                <w:sz w:val="24"/>
                <w:szCs w:val="24"/>
              </w:rPr>
              <w:t>aina, Eur (be PVM)</w:t>
            </w:r>
          </w:p>
        </w:tc>
      </w:tr>
      <w:tr w:rsidR="001D5962" w:rsidRPr="00541F2B" w14:paraId="4390DB7E" w14:textId="77777777" w:rsidTr="00AA0444">
        <w:tc>
          <w:tcPr>
            <w:tcW w:w="710" w:type="dxa"/>
          </w:tcPr>
          <w:p w14:paraId="2737555F" w14:textId="77777777" w:rsidR="001D5962" w:rsidRPr="001D5962" w:rsidRDefault="001D5962" w:rsidP="00AA0444">
            <w:pPr>
              <w:jc w:val="both"/>
              <w:rPr>
                <w:rFonts w:ascii="Times New Roman" w:hAnsi="Times New Roman"/>
                <w:sz w:val="24"/>
                <w:szCs w:val="24"/>
              </w:rPr>
            </w:pPr>
            <w:r w:rsidRPr="001D5962">
              <w:rPr>
                <w:rFonts w:ascii="Times New Roman" w:hAnsi="Times New Roman"/>
                <w:sz w:val="24"/>
                <w:szCs w:val="24"/>
              </w:rPr>
              <w:t>1.</w:t>
            </w:r>
          </w:p>
        </w:tc>
        <w:tc>
          <w:tcPr>
            <w:tcW w:w="3289" w:type="dxa"/>
          </w:tcPr>
          <w:p w14:paraId="10D2F58E" w14:textId="77777777" w:rsidR="001D5962" w:rsidRPr="001D5962" w:rsidRDefault="001D5962" w:rsidP="00AA0444">
            <w:pPr>
              <w:rPr>
                <w:rFonts w:ascii="Times New Roman" w:hAnsi="Times New Roman"/>
                <w:sz w:val="24"/>
                <w:szCs w:val="24"/>
              </w:rPr>
            </w:pPr>
            <w:r w:rsidRPr="001D5962">
              <w:rPr>
                <w:rFonts w:ascii="Times New Roman" w:hAnsi="Times New Roman"/>
                <w:sz w:val="24"/>
                <w:szCs w:val="24"/>
              </w:rPr>
              <w:t>2.</w:t>
            </w:r>
          </w:p>
        </w:tc>
        <w:tc>
          <w:tcPr>
            <w:tcW w:w="4252" w:type="dxa"/>
          </w:tcPr>
          <w:p w14:paraId="08230C7A" w14:textId="77777777" w:rsidR="001D5962" w:rsidRPr="001D5962" w:rsidRDefault="001D5962" w:rsidP="00AA0444">
            <w:pPr>
              <w:jc w:val="center"/>
              <w:rPr>
                <w:rFonts w:ascii="Times New Roman" w:hAnsi="Times New Roman"/>
                <w:sz w:val="24"/>
                <w:szCs w:val="24"/>
              </w:rPr>
            </w:pPr>
            <w:r w:rsidRPr="001D5962">
              <w:rPr>
                <w:rFonts w:ascii="Times New Roman" w:hAnsi="Times New Roman"/>
                <w:sz w:val="24"/>
                <w:szCs w:val="24"/>
              </w:rPr>
              <w:t>3.</w:t>
            </w:r>
          </w:p>
        </w:tc>
        <w:tc>
          <w:tcPr>
            <w:tcW w:w="1985" w:type="dxa"/>
          </w:tcPr>
          <w:p w14:paraId="43A24729" w14:textId="77777777" w:rsidR="001D5962" w:rsidRPr="001D5962" w:rsidRDefault="001D5962" w:rsidP="00AA0444">
            <w:pPr>
              <w:jc w:val="center"/>
              <w:rPr>
                <w:rFonts w:ascii="Times New Roman" w:hAnsi="Times New Roman"/>
                <w:sz w:val="24"/>
                <w:szCs w:val="24"/>
              </w:rPr>
            </w:pPr>
            <w:r w:rsidRPr="001D5962">
              <w:rPr>
                <w:rFonts w:ascii="Times New Roman" w:hAnsi="Times New Roman"/>
                <w:sz w:val="24"/>
                <w:szCs w:val="24"/>
              </w:rPr>
              <w:t>4.</w:t>
            </w:r>
          </w:p>
        </w:tc>
      </w:tr>
      <w:tr w:rsidR="001D5962" w:rsidRPr="00541F2B" w14:paraId="1F00B8E1" w14:textId="77777777" w:rsidTr="00AA0444">
        <w:tc>
          <w:tcPr>
            <w:tcW w:w="710" w:type="dxa"/>
          </w:tcPr>
          <w:p w14:paraId="27414452" w14:textId="77777777" w:rsidR="001D5962" w:rsidRPr="001D5962" w:rsidRDefault="001D5962" w:rsidP="00AA0444">
            <w:pPr>
              <w:jc w:val="both"/>
              <w:rPr>
                <w:rFonts w:ascii="Times New Roman" w:hAnsi="Times New Roman"/>
                <w:sz w:val="24"/>
                <w:szCs w:val="24"/>
              </w:rPr>
            </w:pPr>
            <w:r w:rsidRPr="001D5962">
              <w:rPr>
                <w:rFonts w:ascii="Times New Roman" w:hAnsi="Times New Roman"/>
                <w:sz w:val="24"/>
                <w:szCs w:val="24"/>
              </w:rPr>
              <w:t>1.</w:t>
            </w:r>
          </w:p>
        </w:tc>
        <w:tc>
          <w:tcPr>
            <w:tcW w:w="3289" w:type="dxa"/>
          </w:tcPr>
          <w:p w14:paraId="0DE6C593" w14:textId="0D08DCD2" w:rsidR="001D5962" w:rsidRPr="001D5962" w:rsidRDefault="001D5962" w:rsidP="00AA0444">
            <w:pPr>
              <w:rPr>
                <w:rFonts w:ascii="Times New Roman" w:hAnsi="Times New Roman"/>
                <w:sz w:val="24"/>
                <w:szCs w:val="24"/>
              </w:rPr>
            </w:pPr>
            <w:r w:rsidRPr="001D5962">
              <w:rPr>
                <w:rFonts w:ascii="Times New Roman" w:hAnsi="Times New Roman"/>
                <w:sz w:val="24"/>
                <w:szCs w:val="24"/>
              </w:rPr>
              <w:t xml:space="preserve"> </w:t>
            </w:r>
            <w:r w:rsidR="001C5640">
              <w:rPr>
                <w:rFonts w:ascii="Times New Roman" w:hAnsi="Times New Roman"/>
                <w:sz w:val="24"/>
                <w:szCs w:val="24"/>
              </w:rPr>
              <w:t>Stelažai</w:t>
            </w:r>
          </w:p>
        </w:tc>
        <w:tc>
          <w:tcPr>
            <w:tcW w:w="4252" w:type="dxa"/>
          </w:tcPr>
          <w:p w14:paraId="69364C53" w14:textId="634731A6" w:rsidR="001D5962" w:rsidRPr="001D5962" w:rsidRDefault="001C5640" w:rsidP="00AA0444">
            <w:pPr>
              <w:jc w:val="center"/>
              <w:rPr>
                <w:rFonts w:ascii="Times New Roman" w:hAnsi="Times New Roman"/>
                <w:sz w:val="24"/>
                <w:szCs w:val="24"/>
              </w:rPr>
            </w:pPr>
            <w:r>
              <w:rPr>
                <w:rFonts w:ascii="Times New Roman" w:hAnsi="Times New Roman"/>
                <w:sz w:val="24"/>
                <w:szCs w:val="24"/>
              </w:rPr>
              <w:t>12 vnt.</w:t>
            </w:r>
          </w:p>
        </w:tc>
        <w:tc>
          <w:tcPr>
            <w:tcW w:w="1985" w:type="dxa"/>
          </w:tcPr>
          <w:p w14:paraId="631B07A2" w14:textId="77777777" w:rsidR="001D5962" w:rsidRPr="001D5962" w:rsidRDefault="001D5962" w:rsidP="00AA0444">
            <w:pPr>
              <w:jc w:val="both"/>
              <w:rPr>
                <w:rFonts w:ascii="Times New Roman" w:hAnsi="Times New Roman"/>
                <w:sz w:val="24"/>
                <w:szCs w:val="24"/>
              </w:rPr>
            </w:pPr>
          </w:p>
        </w:tc>
      </w:tr>
      <w:tr w:rsidR="001C5640" w:rsidRPr="00541F2B" w14:paraId="4D8ECA99" w14:textId="77777777" w:rsidTr="00AA0444">
        <w:tc>
          <w:tcPr>
            <w:tcW w:w="710" w:type="dxa"/>
          </w:tcPr>
          <w:p w14:paraId="51157663" w14:textId="4AC59E59" w:rsidR="001C5640" w:rsidRPr="001D5962" w:rsidRDefault="001C5640" w:rsidP="00AA0444">
            <w:pPr>
              <w:jc w:val="both"/>
              <w:rPr>
                <w:rFonts w:ascii="Times New Roman" w:hAnsi="Times New Roman"/>
                <w:sz w:val="24"/>
                <w:szCs w:val="24"/>
              </w:rPr>
            </w:pPr>
            <w:r>
              <w:rPr>
                <w:rFonts w:ascii="Times New Roman" w:hAnsi="Times New Roman"/>
                <w:sz w:val="24"/>
                <w:szCs w:val="24"/>
              </w:rPr>
              <w:lastRenderedPageBreak/>
              <w:t>2.</w:t>
            </w:r>
          </w:p>
        </w:tc>
        <w:tc>
          <w:tcPr>
            <w:tcW w:w="3289" w:type="dxa"/>
          </w:tcPr>
          <w:p w14:paraId="3F6B9D50" w14:textId="5940F26B" w:rsidR="001C5640" w:rsidRPr="001D5962" w:rsidRDefault="001C5640" w:rsidP="00AA0444">
            <w:pPr>
              <w:rPr>
                <w:rFonts w:ascii="Times New Roman" w:hAnsi="Times New Roman"/>
                <w:sz w:val="24"/>
                <w:szCs w:val="24"/>
              </w:rPr>
            </w:pPr>
            <w:r>
              <w:rPr>
                <w:rFonts w:ascii="Times New Roman" w:hAnsi="Times New Roman"/>
                <w:sz w:val="24"/>
                <w:szCs w:val="24"/>
              </w:rPr>
              <w:t>Pristatymas ir sumontavimas</w:t>
            </w:r>
          </w:p>
        </w:tc>
        <w:tc>
          <w:tcPr>
            <w:tcW w:w="4252" w:type="dxa"/>
          </w:tcPr>
          <w:p w14:paraId="1E7EEEBD" w14:textId="59E566F2" w:rsidR="001C5640" w:rsidRDefault="001C5640" w:rsidP="00AA0444">
            <w:pPr>
              <w:jc w:val="center"/>
              <w:rPr>
                <w:rFonts w:ascii="Times New Roman" w:hAnsi="Times New Roman"/>
                <w:sz w:val="24"/>
                <w:szCs w:val="24"/>
              </w:rPr>
            </w:pPr>
          </w:p>
        </w:tc>
        <w:tc>
          <w:tcPr>
            <w:tcW w:w="1985" w:type="dxa"/>
          </w:tcPr>
          <w:p w14:paraId="069998FD" w14:textId="77777777" w:rsidR="001C5640" w:rsidRPr="001D5962" w:rsidRDefault="001C5640" w:rsidP="00AA0444">
            <w:pPr>
              <w:jc w:val="both"/>
              <w:rPr>
                <w:rFonts w:ascii="Times New Roman" w:hAnsi="Times New Roman"/>
                <w:sz w:val="24"/>
                <w:szCs w:val="24"/>
              </w:rPr>
            </w:pPr>
          </w:p>
        </w:tc>
      </w:tr>
      <w:tr w:rsidR="001D5962" w:rsidRPr="00541F2B" w14:paraId="0AAD01D3" w14:textId="77777777" w:rsidTr="00AA0444">
        <w:tc>
          <w:tcPr>
            <w:tcW w:w="8251" w:type="dxa"/>
            <w:gridSpan w:val="3"/>
          </w:tcPr>
          <w:p w14:paraId="79C16035" w14:textId="77777777" w:rsidR="001D5962" w:rsidRPr="001D5962" w:rsidRDefault="001D5962" w:rsidP="00AA0444">
            <w:pPr>
              <w:jc w:val="right"/>
              <w:rPr>
                <w:rFonts w:ascii="Times New Roman" w:hAnsi="Times New Roman"/>
                <w:b/>
                <w:sz w:val="24"/>
                <w:szCs w:val="24"/>
              </w:rPr>
            </w:pPr>
            <w:r w:rsidRPr="001D5962">
              <w:rPr>
                <w:rFonts w:ascii="Times New Roman" w:hAnsi="Times New Roman"/>
                <w:b/>
                <w:sz w:val="24"/>
                <w:szCs w:val="24"/>
              </w:rPr>
              <w:t>PVM</w:t>
            </w:r>
          </w:p>
        </w:tc>
        <w:tc>
          <w:tcPr>
            <w:tcW w:w="1985" w:type="dxa"/>
          </w:tcPr>
          <w:p w14:paraId="0A94D49B" w14:textId="77777777" w:rsidR="001D5962" w:rsidRPr="001D5962" w:rsidRDefault="001D5962" w:rsidP="00AA0444">
            <w:pPr>
              <w:jc w:val="both"/>
              <w:rPr>
                <w:rFonts w:ascii="Times New Roman" w:hAnsi="Times New Roman"/>
                <w:sz w:val="24"/>
                <w:szCs w:val="24"/>
              </w:rPr>
            </w:pPr>
          </w:p>
        </w:tc>
      </w:tr>
      <w:tr w:rsidR="001D5962" w:rsidRPr="00541F2B" w14:paraId="1EE907EC" w14:textId="77777777" w:rsidTr="00AA0444">
        <w:tc>
          <w:tcPr>
            <w:tcW w:w="8251" w:type="dxa"/>
            <w:gridSpan w:val="3"/>
          </w:tcPr>
          <w:p w14:paraId="2A2BA204" w14:textId="77777777" w:rsidR="001D5962" w:rsidRPr="001D5962" w:rsidRDefault="001D5962" w:rsidP="00AA0444">
            <w:pPr>
              <w:jc w:val="right"/>
              <w:rPr>
                <w:rFonts w:ascii="Times New Roman" w:hAnsi="Times New Roman"/>
                <w:b/>
                <w:sz w:val="24"/>
                <w:szCs w:val="24"/>
              </w:rPr>
            </w:pPr>
            <w:r w:rsidRPr="001D5962">
              <w:rPr>
                <w:rFonts w:ascii="Times New Roman" w:hAnsi="Times New Roman"/>
                <w:b/>
                <w:sz w:val="24"/>
                <w:szCs w:val="24"/>
              </w:rPr>
              <w:t>Viso su PVM</w:t>
            </w:r>
          </w:p>
        </w:tc>
        <w:tc>
          <w:tcPr>
            <w:tcW w:w="1985" w:type="dxa"/>
          </w:tcPr>
          <w:p w14:paraId="66F34D4A" w14:textId="77777777" w:rsidR="001D5962" w:rsidRPr="001D5962" w:rsidRDefault="001D5962" w:rsidP="00AA0444">
            <w:pPr>
              <w:jc w:val="both"/>
              <w:rPr>
                <w:rFonts w:ascii="Times New Roman" w:hAnsi="Times New Roman"/>
                <w:sz w:val="24"/>
                <w:szCs w:val="24"/>
              </w:rPr>
            </w:pPr>
          </w:p>
        </w:tc>
      </w:tr>
    </w:tbl>
    <w:p w14:paraId="7E864B0D" w14:textId="74D50FF6" w:rsidR="00AE0CEF" w:rsidRDefault="00AE0CEF" w:rsidP="008E28A2">
      <w:pPr>
        <w:tabs>
          <w:tab w:val="left" w:pos="851"/>
        </w:tabs>
        <w:autoSpaceDN/>
        <w:spacing w:after="0"/>
        <w:contextualSpacing/>
        <w:rPr>
          <w:rFonts w:ascii="Times New Roman" w:hAnsi="Times New Roman"/>
          <w:sz w:val="24"/>
          <w:szCs w:val="24"/>
        </w:rPr>
      </w:pPr>
    </w:p>
    <w:p w14:paraId="167D23C0" w14:textId="77777777" w:rsidR="00AE0CEF" w:rsidRPr="008E28A2" w:rsidRDefault="00AE0CEF" w:rsidP="008E28A2">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i/>
          <w:sz w:val="24"/>
          <w:szCs w:val="24"/>
        </w:rPr>
      </w:pPr>
      <w:r w:rsidRPr="008E28A2">
        <w:rPr>
          <w:rFonts w:ascii="Times New Roman" w:eastAsia="Times New Roman" w:hAnsi="Times New Roman"/>
          <w:b/>
          <w:sz w:val="24"/>
          <w:szCs w:val="24"/>
        </w:rPr>
        <w:t>*</w:t>
      </w:r>
      <w:r w:rsidRPr="008E28A2">
        <w:rPr>
          <w:rFonts w:ascii="Times New Roman" w:eastAsia="Times New Roman" w:hAnsi="Times New Roman"/>
          <w:sz w:val="24"/>
          <w:szCs w:val="24"/>
        </w:rPr>
        <w:t xml:space="preserve">Tais atvejais, kai pagal galiojančius teisės aktus tiekėjui nereikia mokėti PVM, jis lentelės skilčių dėl PVM nepildo ir nurodo priežastis, dėl kurių PVM nemokamas: </w:t>
      </w:r>
      <w:r w:rsidRPr="008E28A2">
        <w:rPr>
          <w:rFonts w:ascii="Times New Roman" w:eastAsia="Times New Roman" w:hAnsi="Times New Roman"/>
          <w:i/>
          <w:sz w:val="24"/>
          <w:szCs w:val="24"/>
        </w:rPr>
        <w:t>(įrašyti)</w:t>
      </w:r>
    </w:p>
    <w:p w14:paraId="59D13ED6" w14:textId="77777777" w:rsidR="00AE0CEF" w:rsidRPr="008E28A2" w:rsidRDefault="00AE0CEF" w:rsidP="008E28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4B648506" w14:textId="77777777" w:rsidR="00AE0CEF" w:rsidRPr="008E28A2" w:rsidRDefault="00AE0CEF"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6A502147" w14:textId="706A3781" w:rsidR="00AE0CEF" w:rsidRDefault="00923754" w:rsidP="008E28A2">
      <w:pPr>
        <w:spacing w:after="0"/>
        <w:ind w:firstLine="709"/>
        <w:jc w:val="both"/>
        <w:rPr>
          <w:rFonts w:ascii="Times New Roman" w:hAnsi="Times New Roman"/>
          <w:sz w:val="24"/>
          <w:szCs w:val="24"/>
        </w:rPr>
      </w:pPr>
      <w:r>
        <w:rPr>
          <w:rFonts w:ascii="Times New Roman" w:hAnsi="Times New Roman"/>
          <w:sz w:val="24"/>
          <w:szCs w:val="24"/>
        </w:rPr>
        <w:t>4</w:t>
      </w:r>
      <w:r w:rsidR="00AE0CEF" w:rsidRPr="008E28A2">
        <w:rPr>
          <w:rFonts w:ascii="Times New Roman" w:hAnsi="Times New Roman"/>
          <w:sz w:val="24"/>
          <w:szCs w:val="24"/>
        </w:rPr>
        <w:t>. Patvirtiname, kad mūsų siūlomos p</w:t>
      </w:r>
      <w:r w:rsidR="003B4556">
        <w:rPr>
          <w:rFonts w:ascii="Times New Roman" w:hAnsi="Times New Roman"/>
          <w:sz w:val="24"/>
          <w:szCs w:val="24"/>
        </w:rPr>
        <w:t>rekės</w:t>
      </w:r>
      <w:r w:rsidR="00AE0CEF" w:rsidRPr="008E28A2">
        <w:rPr>
          <w:rFonts w:ascii="Times New Roman" w:hAnsi="Times New Roman"/>
          <w:sz w:val="24"/>
          <w:szCs w:val="24"/>
        </w:rPr>
        <w:t xml:space="preserve"> visiškai atitinka Pirkimo sąlygose nustatytus reikalavimus. </w:t>
      </w:r>
    </w:p>
    <w:p w14:paraId="25CA7E16" w14:textId="6453DAD2" w:rsidR="00057D2C" w:rsidRDefault="00057D2C" w:rsidP="00057D2C">
      <w:pPr>
        <w:spacing w:after="0"/>
        <w:jc w:val="both"/>
        <w:rPr>
          <w:rFonts w:ascii="Times New Roman" w:hAnsi="Times New Roman"/>
          <w:sz w:val="24"/>
          <w:szCs w:val="24"/>
        </w:rPr>
      </w:pPr>
    </w:p>
    <w:p w14:paraId="7FFE9967" w14:textId="75281F10" w:rsidR="00057D2C" w:rsidRPr="008E28A2" w:rsidRDefault="00057D2C" w:rsidP="00057D2C">
      <w:pPr>
        <w:spacing w:after="0"/>
        <w:jc w:val="both"/>
        <w:rPr>
          <w:rFonts w:ascii="Times New Roman" w:hAnsi="Times New Roman"/>
          <w:sz w:val="24"/>
          <w:szCs w:val="24"/>
        </w:rPr>
      </w:pPr>
      <w:r>
        <w:rPr>
          <w:rFonts w:ascii="Times New Roman" w:hAnsi="Times New Roman"/>
          <w:sz w:val="24"/>
          <w:szCs w:val="24"/>
        </w:rPr>
        <w:t xml:space="preserve">           </w:t>
      </w:r>
      <w:r w:rsidR="00923754">
        <w:rPr>
          <w:rFonts w:ascii="Times New Roman" w:hAnsi="Times New Roman"/>
          <w:sz w:val="24"/>
          <w:szCs w:val="24"/>
        </w:rPr>
        <w:t>5</w:t>
      </w:r>
      <w:r>
        <w:rPr>
          <w:rFonts w:ascii="Times New Roman" w:hAnsi="Times New Roman"/>
          <w:sz w:val="24"/>
          <w:szCs w:val="24"/>
        </w:rPr>
        <w:t xml:space="preserve">.  Patvirtiname, kad </w:t>
      </w:r>
      <w:r w:rsidRPr="00057D2C">
        <w:rPr>
          <w:rFonts w:ascii="Times New Roman" w:hAnsi="Times New Roman"/>
          <w:sz w:val="24"/>
          <w:szCs w:val="24"/>
        </w:rPr>
        <w:t>teismas nėra paskyręs baudžiamojo poveikio priemonės pagal VPĮ 46 straipsnio 2</w:t>
      </w:r>
      <w:r w:rsidRPr="00057D2C">
        <w:rPr>
          <w:rFonts w:ascii="Times New Roman" w:hAnsi="Times New Roman"/>
          <w:sz w:val="24"/>
          <w:szCs w:val="24"/>
          <w:vertAlign w:val="superscript"/>
        </w:rPr>
        <w:t>1</w:t>
      </w:r>
      <w:r w:rsidRPr="00057D2C">
        <w:rPr>
          <w:rFonts w:ascii="Times New Roman" w:hAnsi="Times New Roman"/>
          <w:sz w:val="24"/>
          <w:szCs w:val="24"/>
        </w:rPr>
        <w:t xml:space="preserve"> dalį - uždraudimo juridiniam asmeniui dalyvauti viešuosiuose pirkimuose</w:t>
      </w:r>
      <w:r>
        <w:rPr>
          <w:rFonts w:ascii="Times New Roman" w:hAnsi="Times New Roman"/>
          <w:sz w:val="24"/>
          <w:szCs w:val="24"/>
        </w:rPr>
        <w:t>.</w:t>
      </w:r>
    </w:p>
    <w:p w14:paraId="1F19826D" w14:textId="77777777" w:rsidR="00AE0CEF" w:rsidRPr="008E28A2" w:rsidRDefault="00AE0CEF" w:rsidP="008E28A2">
      <w:pPr>
        <w:spacing w:after="0"/>
        <w:jc w:val="both"/>
        <w:rPr>
          <w:rFonts w:ascii="Times New Roman" w:hAnsi="Times New Roman"/>
          <w:sz w:val="24"/>
          <w:szCs w:val="24"/>
        </w:rPr>
      </w:pPr>
    </w:p>
    <w:p w14:paraId="30AD5D13" w14:textId="751E70EB" w:rsidR="00AE0CEF" w:rsidRPr="008E28A2" w:rsidRDefault="00923754" w:rsidP="008E28A2">
      <w:pPr>
        <w:spacing w:after="0"/>
        <w:ind w:firstLine="709"/>
        <w:jc w:val="both"/>
        <w:rPr>
          <w:rFonts w:ascii="Times New Roman" w:hAnsi="Times New Roman"/>
          <w:sz w:val="24"/>
          <w:szCs w:val="24"/>
        </w:rPr>
      </w:pPr>
      <w:r>
        <w:rPr>
          <w:rFonts w:ascii="Times New Roman" w:hAnsi="Times New Roman"/>
          <w:sz w:val="24"/>
          <w:szCs w:val="24"/>
        </w:rPr>
        <w:t>6</w:t>
      </w:r>
      <w:r w:rsidR="00AE0CEF" w:rsidRPr="008E28A2">
        <w:rPr>
          <w:rFonts w:ascii="Times New Roman" w:hAnsi="Times New Roman"/>
          <w:sz w:val="24"/>
          <w:szCs w:val="24"/>
        </w:rPr>
        <w:t xml:space="preserve">. Pasiūlymas galioja iki (turi galioti ne trumpiau kaip </w:t>
      </w:r>
      <w:r w:rsidR="004545EC">
        <w:rPr>
          <w:rFonts w:ascii="Times New Roman" w:hAnsi="Times New Roman"/>
          <w:sz w:val="24"/>
          <w:szCs w:val="24"/>
        </w:rPr>
        <w:t>30</w:t>
      </w:r>
      <w:r w:rsidR="00AE0CEF" w:rsidRPr="008E28A2">
        <w:rPr>
          <w:rFonts w:ascii="Times New Roman" w:hAnsi="Times New Roman"/>
          <w:sz w:val="24"/>
          <w:szCs w:val="24"/>
        </w:rPr>
        <w:t xml:space="preserve"> dienų nuo pasiūlymų pateikimo termino pabaigos: </w:t>
      </w:r>
      <w:r w:rsidR="00AE0CEF" w:rsidRPr="008E28A2">
        <w:rPr>
          <w:rFonts w:ascii="Times New Roman" w:hAnsi="Times New Roman"/>
          <w:i/>
          <w:sz w:val="24"/>
          <w:szCs w:val="24"/>
        </w:rPr>
        <w:t>(nurodyti).</w:t>
      </w:r>
    </w:p>
    <w:p w14:paraId="05D874B4" w14:textId="77777777" w:rsidR="00AE0CEF" w:rsidRPr="008E28A2" w:rsidRDefault="00AE0CEF"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jc w:val="both"/>
        <w:rPr>
          <w:rFonts w:ascii="Times New Roman" w:eastAsia="Times New Roman" w:hAnsi="Times New Roman"/>
          <w:sz w:val="24"/>
          <w:szCs w:val="24"/>
        </w:rPr>
      </w:pPr>
    </w:p>
    <w:p w14:paraId="5C01C5DA" w14:textId="20C2EB99" w:rsidR="00AE0CEF" w:rsidRPr="008E28A2" w:rsidRDefault="00923754"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r>
        <w:rPr>
          <w:rFonts w:ascii="Times New Roman" w:eastAsia="Times New Roman" w:hAnsi="Times New Roman"/>
          <w:sz w:val="24"/>
          <w:szCs w:val="24"/>
        </w:rPr>
        <w:t>7</w:t>
      </w:r>
      <w:r w:rsidR="00AE0CEF" w:rsidRPr="008E28A2">
        <w:rPr>
          <w:rFonts w:ascii="Times New Roman" w:eastAsia="Times New Roman" w:hAnsi="Times New Roman"/>
          <w:sz w:val="24"/>
          <w:szCs w:val="24"/>
        </w:rPr>
        <w:t>. Kartu su pasiūlymu pateikiami šie dokumentai: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583"/>
      </w:tblGrid>
      <w:tr w:rsidR="00AE0CEF" w:rsidRPr="008E28A2" w14:paraId="053D7AB4" w14:textId="77777777" w:rsidTr="006E181C">
        <w:tc>
          <w:tcPr>
            <w:tcW w:w="675" w:type="dxa"/>
          </w:tcPr>
          <w:p w14:paraId="4B101955" w14:textId="77777777" w:rsidR="00AE0CEF" w:rsidRPr="008E28A2" w:rsidRDefault="00AE0CEF" w:rsidP="008E28A2">
            <w:pPr>
              <w:widowControl w:val="0"/>
              <w:suppressAutoHyphens w:val="0"/>
              <w:autoSpaceDN/>
              <w:spacing w:after="0"/>
              <w:jc w:val="center"/>
              <w:rPr>
                <w:rFonts w:ascii="Times New Roman" w:hAnsi="Times New Roman"/>
                <w:sz w:val="24"/>
                <w:szCs w:val="24"/>
              </w:rPr>
            </w:pPr>
            <w:proofErr w:type="spellStart"/>
            <w:r w:rsidRPr="008E28A2">
              <w:rPr>
                <w:rFonts w:ascii="Times New Roman" w:hAnsi="Times New Roman"/>
                <w:sz w:val="24"/>
                <w:szCs w:val="24"/>
              </w:rPr>
              <w:t>Eil.Nr</w:t>
            </w:r>
            <w:proofErr w:type="spellEnd"/>
            <w:r w:rsidRPr="008E28A2">
              <w:rPr>
                <w:rFonts w:ascii="Times New Roman" w:hAnsi="Times New Roman"/>
                <w:sz w:val="24"/>
                <w:szCs w:val="24"/>
              </w:rPr>
              <w:t>.</w:t>
            </w:r>
          </w:p>
        </w:tc>
        <w:tc>
          <w:tcPr>
            <w:tcW w:w="6518" w:type="dxa"/>
          </w:tcPr>
          <w:p w14:paraId="43A8A340" w14:textId="77777777" w:rsidR="00AE0CEF" w:rsidRPr="008E28A2" w:rsidRDefault="00AE0CEF" w:rsidP="008E28A2">
            <w:pPr>
              <w:widowControl w:val="0"/>
              <w:suppressAutoHyphens w:val="0"/>
              <w:autoSpaceDN/>
              <w:spacing w:after="0"/>
              <w:jc w:val="center"/>
              <w:rPr>
                <w:rFonts w:ascii="Times New Roman" w:hAnsi="Times New Roman"/>
                <w:sz w:val="24"/>
                <w:szCs w:val="24"/>
              </w:rPr>
            </w:pPr>
            <w:r w:rsidRPr="008E28A2">
              <w:rPr>
                <w:rFonts w:ascii="Times New Roman" w:hAnsi="Times New Roman"/>
                <w:sz w:val="24"/>
                <w:szCs w:val="24"/>
              </w:rPr>
              <w:t>Pateiktų dokumentų pavadinimas</w:t>
            </w:r>
          </w:p>
        </w:tc>
        <w:tc>
          <w:tcPr>
            <w:tcW w:w="2583" w:type="dxa"/>
          </w:tcPr>
          <w:p w14:paraId="378BB221" w14:textId="77777777" w:rsidR="00AE0CEF" w:rsidRPr="008E28A2" w:rsidRDefault="00AE0CEF" w:rsidP="008E28A2">
            <w:pPr>
              <w:widowControl w:val="0"/>
              <w:suppressAutoHyphens w:val="0"/>
              <w:autoSpaceDN/>
              <w:spacing w:after="0"/>
              <w:jc w:val="center"/>
              <w:rPr>
                <w:rFonts w:ascii="Times New Roman" w:hAnsi="Times New Roman"/>
                <w:sz w:val="24"/>
                <w:szCs w:val="24"/>
              </w:rPr>
            </w:pPr>
            <w:r w:rsidRPr="008E28A2">
              <w:rPr>
                <w:rFonts w:ascii="Times New Roman" w:hAnsi="Times New Roman"/>
                <w:sz w:val="24"/>
                <w:szCs w:val="24"/>
              </w:rPr>
              <w:t>Dokumento puslapių skaičius</w:t>
            </w:r>
          </w:p>
        </w:tc>
      </w:tr>
      <w:tr w:rsidR="00AE0CEF" w:rsidRPr="008E28A2" w14:paraId="55407BC2" w14:textId="77777777" w:rsidTr="006E181C">
        <w:tc>
          <w:tcPr>
            <w:tcW w:w="675" w:type="dxa"/>
          </w:tcPr>
          <w:p w14:paraId="2298EF49" w14:textId="77777777" w:rsidR="00AE0CEF" w:rsidRPr="008E28A2" w:rsidRDefault="00AE0CEF" w:rsidP="008E28A2">
            <w:pPr>
              <w:suppressAutoHyphens w:val="0"/>
              <w:autoSpaceDN/>
              <w:spacing w:after="0"/>
              <w:jc w:val="both"/>
              <w:rPr>
                <w:rFonts w:ascii="Times New Roman" w:hAnsi="Times New Roman"/>
                <w:sz w:val="24"/>
                <w:szCs w:val="24"/>
              </w:rPr>
            </w:pPr>
          </w:p>
        </w:tc>
        <w:tc>
          <w:tcPr>
            <w:tcW w:w="6518" w:type="dxa"/>
          </w:tcPr>
          <w:p w14:paraId="60207738"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c>
          <w:tcPr>
            <w:tcW w:w="2583" w:type="dxa"/>
          </w:tcPr>
          <w:p w14:paraId="588A85EB"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r>
      <w:tr w:rsidR="00AE0CEF" w:rsidRPr="008E28A2" w14:paraId="6767179C" w14:textId="77777777" w:rsidTr="006E181C">
        <w:tc>
          <w:tcPr>
            <w:tcW w:w="675" w:type="dxa"/>
          </w:tcPr>
          <w:p w14:paraId="25D8B731" w14:textId="77777777" w:rsidR="00AE0CEF" w:rsidRPr="008E28A2" w:rsidRDefault="00AE0CEF" w:rsidP="008E28A2">
            <w:pPr>
              <w:suppressAutoHyphens w:val="0"/>
              <w:autoSpaceDN/>
              <w:spacing w:after="0"/>
              <w:jc w:val="both"/>
              <w:rPr>
                <w:rFonts w:ascii="Times New Roman" w:hAnsi="Times New Roman"/>
                <w:sz w:val="24"/>
                <w:szCs w:val="24"/>
              </w:rPr>
            </w:pPr>
          </w:p>
        </w:tc>
        <w:tc>
          <w:tcPr>
            <w:tcW w:w="6518" w:type="dxa"/>
          </w:tcPr>
          <w:p w14:paraId="05F893FE" w14:textId="77777777" w:rsidR="00AE0CEF" w:rsidRPr="008E28A2" w:rsidRDefault="00AE0CEF" w:rsidP="008E28A2">
            <w:pPr>
              <w:widowControl w:val="0"/>
              <w:tabs>
                <w:tab w:val="left" w:pos="1296"/>
                <w:tab w:val="center" w:pos="4153"/>
                <w:tab w:val="right" w:pos="8306"/>
              </w:tabs>
              <w:suppressAutoHyphens w:val="0"/>
              <w:autoSpaceDN/>
              <w:spacing w:after="0"/>
              <w:jc w:val="both"/>
              <w:rPr>
                <w:rFonts w:ascii="Times New Roman" w:eastAsia="Times New Roman" w:hAnsi="Times New Roman"/>
                <w:sz w:val="24"/>
                <w:szCs w:val="24"/>
                <w:lang w:eastAsia="lt-LT"/>
              </w:rPr>
            </w:pPr>
          </w:p>
        </w:tc>
        <w:tc>
          <w:tcPr>
            <w:tcW w:w="2583" w:type="dxa"/>
          </w:tcPr>
          <w:p w14:paraId="2C522BCD"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r>
    </w:tbl>
    <w:p w14:paraId="7901A817" w14:textId="77777777" w:rsidR="00AE0CEF" w:rsidRPr="008E28A2" w:rsidRDefault="00AE0CEF" w:rsidP="008E28A2">
      <w:pPr>
        <w:suppressAutoHyphens w:val="0"/>
        <w:autoSpaceDN/>
        <w:spacing w:after="0"/>
        <w:jc w:val="both"/>
        <w:rPr>
          <w:rFonts w:ascii="Times New Roman" w:hAnsi="Times New Roman"/>
          <w:sz w:val="24"/>
          <w:szCs w:val="24"/>
        </w:rPr>
      </w:pPr>
    </w:p>
    <w:tbl>
      <w:tblPr>
        <w:tblW w:w="0" w:type="auto"/>
        <w:tblLayout w:type="fixed"/>
        <w:tblLook w:val="01E0" w:firstRow="1" w:lastRow="1" w:firstColumn="1" w:lastColumn="1" w:noHBand="0" w:noVBand="0"/>
      </w:tblPr>
      <w:tblGrid>
        <w:gridCol w:w="9828"/>
      </w:tblGrid>
      <w:tr w:rsidR="00AE0CEF" w:rsidRPr="008E28A2" w14:paraId="56CAB436" w14:textId="77777777" w:rsidTr="006E181C">
        <w:trPr>
          <w:trHeight w:val="324"/>
        </w:trPr>
        <w:tc>
          <w:tcPr>
            <w:tcW w:w="9828" w:type="dxa"/>
          </w:tcPr>
          <w:p w14:paraId="4F9A7430" w14:textId="392A91B2" w:rsidR="00AE0CEF" w:rsidRPr="008E28A2" w:rsidRDefault="00057D2C" w:rsidP="00057D2C">
            <w:pPr>
              <w:suppressAutoHyphens w:val="0"/>
              <w:autoSpaceDN/>
              <w:spacing w:after="0"/>
              <w:ind w:right="-108"/>
              <w:jc w:val="both"/>
              <w:rPr>
                <w:rFonts w:ascii="Times New Roman" w:hAnsi="Times New Roman"/>
                <w:sz w:val="24"/>
                <w:szCs w:val="24"/>
              </w:rPr>
            </w:pPr>
            <w:r>
              <w:rPr>
                <w:rFonts w:ascii="Times New Roman" w:hAnsi="Times New Roman"/>
                <w:sz w:val="24"/>
                <w:szCs w:val="24"/>
              </w:rPr>
              <w:t xml:space="preserve">           </w:t>
            </w:r>
            <w:r w:rsidR="00923754">
              <w:rPr>
                <w:rFonts w:ascii="Times New Roman" w:hAnsi="Times New Roman"/>
                <w:sz w:val="24"/>
                <w:szCs w:val="24"/>
              </w:rPr>
              <w:t>8</w:t>
            </w:r>
            <w:r w:rsidR="00AE0CEF" w:rsidRPr="008E28A2">
              <w:rPr>
                <w:rFonts w:ascii="Times New Roman" w:hAnsi="Times New Roman"/>
                <w:sz w:val="24"/>
                <w:szCs w:val="24"/>
              </w:rPr>
              <w:t>. Ši pasiūlyme nurodyta informacija yra konfidenciali</w:t>
            </w:r>
            <w:r w:rsidR="00AE0CEF" w:rsidRPr="008E28A2">
              <w:rPr>
                <w:rFonts w:ascii="Times New Roman" w:eastAsia="Times New Roman" w:hAnsi="Times New Roman"/>
                <w:b/>
                <w:sz w:val="24"/>
                <w:szCs w:val="24"/>
              </w:rPr>
              <w:t>*</w:t>
            </w:r>
            <w:r w:rsidR="00AE0CEF" w:rsidRPr="008E28A2">
              <w:rPr>
                <w:rFonts w:ascii="Times New Roman" w:hAnsi="Times New Roman"/>
                <w:sz w:val="24"/>
                <w:szCs w:val="24"/>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5"/>
              <w:gridCol w:w="4819"/>
            </w:tblGrid>
            <w:tr w:rsidR="00AE0CEF" w:rsidRPr="008E28A2" w14:paraId="1958C43B" w14:textId="77777777" w:rsidTr="006E181C">
              <w:trPr>
                <w:trHeight w:val="989"/>
              </w:trPr>
              <w:tc>
                <w:tcPr>
                  <w:tcW w:w="610" w:type="dxa"/>
                </w:tcPr>
                <w:p w14:paraId="73683CC3"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roofErr w:type="spellStart"/>
                  <w:r w:rsidRPr="008E28A2">
                    <w:rPr>
                      <w:rFonts w:ascii="Times New Roman" w:eastAsia="Times New Roman" w:hAnsi="Times New Roman"/>
                      <w:sz w:val="24"/>
                      <w:szCs w:val="24"/>
                    </w:rPr>
                    <w:t>Eil.Nr</w:t>
                  </w:r>
                  <w:proofErr w:type="spellEnd"/>
                  <w:r w:rsidRPr="008E28A2">
                    <w:rPr>
                      <w:rFonts w:ascii="Times New Roman" w:eastAsia="Times New Roman" w:hAnsi="Times New Roman"/>
                      <w:sz w:val="24"/>
                      <w:szCs w:val="24"/>
                    </w:rPr>
                    <w:t>.</w:t>
                  </w:r>
                </w:p>
              </w:tc>
              <w:tc>
                <w:tcPr>
                  <w:tcW w:w="4205" w:type="dxa"/>
                </w:tcPr>
                <w:p w14:paraId="00EFF131" w14:textId="77777777" w:rsidR="00AE0CEF" w:rsidRPr="008E28A2" w:rsidRDefault="00AE0CEF" w:rsidP="008E28A2">
                  <w:pPr>
                    <w:suppressAutoHyphens w:val="0"/>
                    <w:autoSpaceDN/>
                    <w:spacing w:after="0"/>
                    <w:ind w:right="-108"/>
                    <w:rPr>
                      <w:rFonts w:ascii="Times New Roman" w:eastAsia="Times New Roman" w:hAnsi="Times New Roman"/>
                      <w:sz w:val="24"/>
                      <w:szCs w:val="24"/>
                    </w:rPr>
                  </w:pPr>
                  <w:r w:rsidRPr="008E28A2">
                    <w:rPr>
                      <w:rFonts w:ascii="Times New Roman" w:eastAsia="Times New Roman" w:hAnsi="Times New Roman"/>
                      <w:sz w:val="24"/>
                      <w:szCs w:val="24"/>
                    </w:rPr>
                    <w:t xml:space="preserve">Dokumento, kuriame nurodyta konfidenciali informacija, pavadinimas </w:t>
                  </w:r>
                </w:p>
              </w:tc>
              <w:tc>
                <w:tcPr>
                  <w:tcW w:w="4819" w:type="dxa"/>
                </w:tcPr>
                <w:p w14:paraId="10048B18" w14:textId="77777777" w:rsidR="00AE0CEF" w:rsidRPr="008E28A2" w:rsidRDefault="00AE0CEF" w:rsidP="008E28A2">
                  <w:pPr>
                    <w:suppressAutoHyphens w:val="0"/>
                    <w:autoSpaceDN/>
                    <w:spacing w:after="0"/>
                    <w:ind w:right="-108"/>
                    <w:jc w:val="center"/>
                    <w:rPr>
                      <w:rFonts w:ascii="Times New Roman" w:eastAsia="Times New Roman" w:hAnsi="Times New Roman"/>
                      <w:sz w:val="24"/>
                      <w:szCs w:val="24"/>
                    </w:rPr>
                  </w:pPr>
                  <w:r w:rsidRPr="008E28A2">
                    <w:rPr>
                      <w:rFonts w:ascii="Times New Roman" w:eastAsia="Times New Roman" w:hAnsi="Times New Roman"/>
                      <w:sz w:val="24"/>
                      <w:szCs w:val="24"/>
                    </w:rPr>
                    <w:t>Dokumento puslapis (-</w:t>
                  </w:r>
                  <w:proofErr w:type="spellStart"/>
                  <w:r w:rsidRPr="008E28A2">
                    <w:rPr>
                      <w:rFonts w:ascii="Times New Roman" w:eastAsia="Times New Roman" w:hAnsi="Times New Roman"/>
                      <w:sz w:val="24"/>
                      <w:szCs w:val="24"/>
                    </w:rPr>
                    <w:t>iai</w:t>
                  </w:r>
                  <w:proofErr w:type="spellEnd"/>
                  <w:r w:rsidRPr="008E28A2">
                    <w:rPr>
                      <w:rFonts w:ascii="Times New Roman" w:eastAsia="Times New Roman" w:hAnsi="Times New Roman"/>
                      <w:sz w:val="24"/>
                      <w:szCs w:val="24"/>
                    </w:rPr>
                    <w:t>), kuriuose nurodyta konfidenciali informacija</w:t>
                  </w:r>
                </w:p>
              </w:tc>
            </w:tr>
            <w:tr w:rsidR="00AE0CEF" w:rsidRPr="008E28A2" w14:paraId="0CA89A44" w14:textId="77777777" w:rsidTr="006E181C">
              <w:trPr>
                <w:trHeight w:val="428"/>
              </w:trPr>
              <w:tc>
                <w:tcPr>
                  <w:tcW w:w="610" w:type="dxa"/>
                </w:tcPr>
                <w:p w14:paraId="7D6CC65C"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205" w:type="dxa"/>
                </w:tcPr>
                <w:p w14:paraId="5102C573"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819" w:type="dxa"/>
                </w:tcPr>
                <w:p w14:paraId="725D9EF9"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r>
            <w:tr w:rsidR="00AE0CEF" w:rsidRPr="008E28A2" w14:paraId="091094D3" w14:textId="77777777" w:rsidTr="006E181C">
              <w:trPr>
                <w:trHeight w:val="428"/>
              </w:trPr>
              <w:tc>
                <w:tcPr>
                  <w:tcW w:w="610" w:type="dxa"/>
                </w:tcPr>
                <w:p w14:paraId="3B32D415"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205" w:type="dxa"/>
                </w:tcPr>
                <w:p w14:paraId="27FEF801"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819" w:type="dxa"/>
                </w:tcPr>
                <w:p w14:paraId="7B7D180D"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r>
          </w:tbl>
          <w:p w14:paraId="5C2A1DEB" w14:textId="77777777" w:rsidR="00AE0CEF" w:rsidRPr="008E28A2" w:rsidRDefault="00AE0CEF" w:rsidP="008E28A2">
            <w:pPr>
              <w:suppressAutoHyphens w:val="0"/>
              <w:autoSpaceDN/>
              <w:spacing w:after="0"/>
              <w:ind w:right="-108"/>
              <w:jc w:val="both"/>
              <w:rPr>
                <w:rFonts w:ascii="Times New Roman" w:hAnsi="Times New Roman"/>
                <w:sz w:val="24"/>
                <w:szCs w:val="24"/>
              </w:rPr>
            </w:pPr>
          </w:p>
        </w:tc>
      </w:tr>
    </w:tbl>
    <w:p w14:paraId="39704E6A" w14:textId="77777777" w:rsidR="00AE0CEF" w:rsidRPr="008E28A2" w:rsidRDefault="00AE0CEF" w:rsidP="008E28A2">
      <w:pPr>
        <w:suppressAutoHyphens w:val="0"/>
        <w:autoSpaceDN/>
        <w:spacing w:after="0"/>
        <w:ind w:firstLine="851"/>
        <w:jc w:val="both"/>
        <w:rPr>
          <w:rFonts w:ascii="Times New Roman" w:hAnsi="Times New Roman"/>
          <w:sz w:val="24"/>
          <w:szCs w:val="24"/>
        </w:rPr>
      </w:pPr>
      <w:r w:rsidRPr="008E28A2">
        <w:rPr>
          <w:rFonts w:ascii="Times New Roman" w:eastAsia="Times New Roman" w:hAnsi="Times New Roman"/>
          <w:b/>
          <w:sz w:val="24"/>
          <w:szCs w:val="24"/>
        </w:rPr>
        <w:t>*</w:t>
      </w:r>
      <w:r w:rsidRPr="008E28A2">
        <w:rPr>
          <w:rFonts w:ascii="Times New Roman" w:hAnsi="Times New Roman"/>
          <w:sz w:val="24"/>
          <w:szCs w:val="24"/>
        </w:rPr>
        <w:t xml:space="preserve">Tiekėjui nenurodžius, kokia informacija yra konfidenciali, laikoma, kad konfidencialios informacijos pasiūlyme nėra. </w:t>
      </w:r>
      <w:r w:rsidRPr="008E28A2">
        <w:rPr>
          <w:rFonts w:ascii="Times New Roman" w:eastAsia="Times New Roman" w:hAnsi="Times New Roman"/>
          <w:b/>
          <w:sz w:val="24"/>
          <w:szCs w:val="24"/>
        </w:rPr>
        <w:t>Atkreipiame dėmesį, kad, vadovaujantis Viešųjų pirkimų įstatymo 86 str. 9 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0" w:type="auto"/>
        <w:tblLayout w:type="fixed"/>
        <w:tblLook w:val="04A0" w:firstRow="1" w:lastRow="0" w:firstColumn="1" w:lastColumn="0" w:noHBand="0" w:noVBand="1"/>
      </w:tblPr>
      <w:tblGrid>
        <w:gridCol w:w="3284"/>
        <w:gridCol w:w="604"/>
        <w:gridCol w:w="1980"/>
        <w:gridCol w:w="701"/>
        <w:gridCol w:w="2611"/>
        <w:gridCol w:w="648"/>
      </w:tblGrid>
      <w:tr w:rsidR="00AE0CEF" w:rsidRPr="008E28A2" w14:paraId="54E9D8F3" w14:textId="77777777" w:rsidTr="006E181C">
        <w:trPr>
          <w:trHeight w:val="285"/>
        </w:trPr>
        <w:tc>
          <w:tcPr>
            <w:tcW w:w="3284" w:type="dxa"/>
            <w:tcBorders>
              <w:top w:val="nil"/>
              <w:left w:val="nil"/>
              <w:bottom w:val="single" w:sz="4" w:space="0" w:color="auto"/>
              <w:right w:val="nil"/>
            </w:tcBorders>
          </w:tcPr>
          <w:p w14:paraId="247D0756" w14:textId="77777777" w:rsidR="00AE0CEF" w:rsidRPr="008E28A2" w:rsidRDefault="00AE0CEF" w:rsidP="008E28A2">
            <w:pPr>
              <w:suppressAutoHyphens w:val="0"/>
              <w:autoSpaceDN/>
              <w:spacing w:after="0"/>
              <w:ind w:right="-1"/>
              <w:rPr>
                <w:rFonts w:ascii="Times New Roman" w:hAnsi="Times New Roman"/>
                <w:sz w:val="24"/>
                <w:szCs w:val="24"/>
              </w:rPr>
            </w:pPr>
          </w:p>
          <w:p w14:paraId="6B8F2503" w14:textId="77777777" w:rsidR="00AE0CEF" w:rsidRPr="008E28A2" w:rsidRDefault="00AE0CEF" w:rsidP="008E28A2">
            <w:pPr>
              <w:suppressAutoHyphens w:val="0"/>
              <w:autoSpaceDN/>
              <w:spacing w:after="0"/>
              <w:ind w:right="-1"/>
              <w:rPr>
                <w:rFonts w:ascii="Times New Roman" w:hAnsi="Times New Roman"/>
                <w:sz w:val="24"/>
                <w:szCs w:val="24"/>
              </w:rPr>
            </w:pPr>
          </w:p>
        </w:tc>
        <w:tc>
          <w:tcPr>
            <w:tcW w:w="604" w:type="dxa"/>
          </w:tcPr>
          <w:p w14:paraId="6D8BDBD3"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297D11AF"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701" w:type="dxa"/>
          </w:tcPr>
          <w:p w14:paraId="3E1C2CEF"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59F495CE" w14:textId="77777777" w:rsidR="00AE0CEF" w:rsidRPr="008E28A2" w:rsidRDefault="00AE0CEF" w:rsidP="008E28A2">
            <w:pPr>
              <w:suppressAutoHyphens w:val="0"/>
              <w:autoSpaceDN/>
              <w:spacing w:after="0"/>
              <w:ind w:right="-1"/>
              <w:jc w:val="right"/>
              <w:rPr>
                <w:rFonts w:ascii="Times New Roman" w:hAnsi="Times New Roman"/>
                <w:sz w:val="24"/>
                <w:szCs w:val="24"/>
              </w:rPr>
            </w:pPr>
          </w:p>
        </w:tc>
        <w:tc>
          <w:tcPr>
            <w:tcW w:w="648" w:type="dxa"/>
          </w:tcPr>
          <w:p w14:paraId="1723D688" w14:textId="77777777" w:rsidR="00AE0CEF" w:rsidRPr="008E28A2" w:rsidRDefault="00AE0CEF" w:rsidP="008E28A2">
            <w:pPr>
              <w:suppressAutoHyphens w:val="0"/>
              <w:autoSpaceDN/>
              <w:spacing w:after="0"/>
              <w:ind w:right="-1"/>
              <w:jc w:val="right"/>
              <w:rPr>
                <w:rFonts w:ascii="Times New Roman" w:hAnsi="Times New Roman"/>
                <w:sz w:val="24"/>
                <w:szCs w:val="24"/>
              </w:rPr>
            </w:pPr>
          </w:p>
        </w:tc>
      </w:tr>
      <w:tr w:rsidR="00AE0CEF" w:rsidRPr="008E28A2" w14:paraId="5C27EEB7" w14:textId="77777777" w:rsidTr="006E181C">
        <w:trPr>
          <w:trHeight w:val="596"/>
        </w:trPr>
        <w:tc>
          <w:tcPr>
            <w:tcW w:w="3284" w:type="dxa"/>
            <w:tcBorders>
              <w:top w:val="single" w:sz="4" w:space="0" w:color="auto"/>
              <w:left w:val="nil"/>
              <w:bottom w:val="nil"/>
              <w:right w:val="nil"/>
            </w:tcBorders>
          </w:tcPr>
          <w:p w14:paraId="2A34CF4D" w14:textId="77777777" w:rsidR="00AE0CEF" w:rsidRPr="008E28A2" w:rsidRDefault="00AE0CEF" w:rsidP="008E28A2">
            <w:pPr>
              <w:suppressAutoHyphens w:val="0"/>
              <w:autoSpaceDN/>
              <w:snapToGrid w:val="0"/>
              <w:spacing w:after="0"/>
              <w:jc w:val="center"/>
              <w:rPr>
                <w:rFonts w:ascii="Times New Roman" w:eastAsia="Times New Roman" w:hAnsi="Times New Roman"/>
                <w:position w:val="6"/>
                <w:sz w:val="24"/>
                <w:szCs w:val="24"/>
              </w:rPr>
            </w:pPr>
            <w:r w:rsidRPr="008E28A2">
              <w:rPr>
                <w:rFonts w:ascii="Times New Roman" w:eastAsia="Times New Roman" w:hAnsi="Times New Roman"/>
                <w:position w:val="6"/>
                <w:sz w:val="24"/>
                <w:szCs w:val="24"/>
              </w:rPr>
              <w:t>(Tiekėjo arba jo įgalioto asmens pareigų pavadinimas)</w:t>
            </w:r>
          </w:p>
        </w:tc>
        <w:tc>
          <w:tcPr>
            <w:tcW w:w="604" w:type="dxa"/>
          </w:tcPr>
          <w:p w14:paraId="47017B76"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1EEA4A71" w14:textId="77777777" w:rsidR="00AE0CEF" w:rsidRPr="008E28A2" w:rsidRDefault="00AE0CEF" w:rsidP="008E28A2">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(Parašas)</w:t>
            </w:r>
            <w:r w:rsidRPr="008E28A2">
              <w:rPr>
                <w:rFonts w:ascii="Times New Roman" w:hAnsi="Times New Roman"/>
                <w:i/>
                <w:sz w:val="24"/>
                <w:szCs w:val="24"/>
              </w:rPr>
              <w:t xml:space="preserve"> </w:t>
            </w:r>
          </w:p>
        </w:tc>
        <w:tc>
          <w:tcPr>
            <w:tcW w:w="701" w:type="dxa"/>
          </w:tcPr>
          <w:p w14:paraId="1D368C19"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2611" w:type="dxa"/>
            <w:tcBorders>
              <w:top w:val="single" w:sz="4" w:space="0" w:color="auto"/>
              <w:left w:val="nil"/>
              <w:bottom w:val="nil"/>
              <w:right w:val="nil"/>
            </w:tcBorders>
          </w:tcPr>
          <w:p w14:paraId="50A953A7" w14:textId="77777777" w:rsidR="00AE0CEF" w:rsidRPr="008E28A2" w:rsidRDefault="00AE0CEF" w:rsidP="008E28A2">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(Vardas ir pavardė)</w:t>
            </w:r>
            <w:r w:rsidRPr="008E28A2">
              <w:rPr>
                <w:rFonts w:ascii="Times New Roman" w:hAnsi="Times New Roman"/>
                <w:i/>
                <w:sz w:val="24"/>
                <w:szCs w:val="24"/>
              </w:rPr>
              <w:t xml:space="preserve"> </w:t>
            </w:r>
          </w:p>
        </w:tc>
        <w:tc>
          <w:tcPr>
            <w:tcW w:w="648" w:type="dxa"/>
          </w:tcPr>
          <w:p w14:paraId="0AFB0CD5" w14:textId="77777777" w:rsidR="00AE0CEF" w:rsidRPr="008E28A2" w:rsidRDefault="00AE0CEF" w:rsidP="008E28A2">
            <w:pPr>
              <w:suppressAutoHyphens w:val="0"/>
              <w:autoSpaceDN/>
              <w:spacing w:after="0"/>
              <w:ind w:right="-1"/>
              <w:jc w:val="center"/>
              <w:rPr>
                <w:rFonts w:ascii="Times New Roman" w:hAnsi="Times New Roman"/>
                <w:sz w:val="24"/>
                <w:szCs w:val="24"/>
              </w:rPr>
            </w:pPr>
          </w:p>
        </w:tc>
      </w:tr>
    </w:tbl>
    <w:p w14:paraId="13308B4B" w14:textId="77777777" w:rsidR="00263E82" w:rsidRDefault="00263E82" w:rsidP="008E28A2">
      <w:pPr>
        <w:suppressAutoHyphens w:val="0"/>
        <w:autoSpaceDN/>
        <w:spacing w:after="0"/>
        <w:rPr>
          <w:rFonts w:ascii="Times New Roman" w:eastAsia="Times New Roman" w:hAnsi="Times New Roman"/>
          <w:sz w:val="24"/>
          <w:szCs w:val="24"/>
        </w:rPr>
        <w:sectPr w:rsidR="00263E82" w:rsidSect="009F43B9">
          <w:headerReference w:type="default" r:id="rId12"/>
          <w:pgSz w:w="11906" w:h="16838"/>
          <w:pgMar w:top="1134" w:right="567" w:bottom="1134" w:left="1134" w:header="567" w:footer="567" w:gutter="0"/>
          <w:cols w:space="1296"/>
          <w:docGrid w:linePitch="360"/>
        </w:sectPr>
      </w:pPr>
    </w:p>
    <w:p w14:paraId="07906C88" w14:textId="22B47EFA" w:rsidR="00A310F7" w:rsidRDefault="00A310F7" w:rsidP="00A36EEC">
      <w:pPr>
        <w:suppressAutoHyphens w:val="0"/>
        <w:overflowPunct w:val="0"/>
        <w:autoSpaceDE w:val="0"/>
        <w:adjustRightInd w:val="0"/>
        <w:spacing w:after="0"/>
        <w:rPr>
          <w:rFonts w:ascii="Times New Roman" w:eastAsia="Times New Roman" w:hAnsi="Times New Roman"/>
          <w:bCs/>
          <w:sz w:val="24"/>
          <w:szCs w:val="24"/>
        </w:rPr>
      </w:pPr>
      <w:bookmarkStart w:id="1" w:name="_Hlk89779532"/>
    </w:p>
    <w:p w14:paraId="017810AB" w14:textId="76242D69" w:rsidR="00923754" w:rsidRDefault="00923754" w:rsidP="00A36EEC">
      <w:pPr>
        <w:suppressAutoHyphens w:val="0"/>
        <w:overflowPunct w:val="0"/>
        <w:autoSpaceDE w:val="0"/>
        <w:adjustRightInd w:val="0"/>
        <w:spacing w:after="0"/>
        <w:rPr>
          <w:rFonts w:ascii="Times New Roman" w:eastAsia="Times New Roman" w:hAnsi="Times New Roman"/>
          <w:bCs/>
          <w:sz w:val="24"/>
          <w:szCs w:val="24"/>
        </w:rPr>
      </w:pPr>
    </w:p>
    <w:p w14:paraId="64EF0550" w14:textId="5EB83FFF" w:rsidR="00923754" w:rsidRDefault="00923754" w:rsidP="00A36EEC">
      <w:pPr>
        <w:suppressAutoHyphens w:val="0"/>
        <w:overflowPunct w:val="0"/>
        <w:autoSpaceDE w:val="0"/>
        <w:adjustRightInd w:val="0"/>
        <w:spacing w:after="0"/>
        <w:rPr>
          <w:rFonts w:ascii="Times New Roman" w:eastAsia="Times New Roman" w:hAnsi="Times New Roman"/>
          <w:bCs/>
          <w:sz w:val="24"/>
          <w:szCs w:val="24"/>
        </w:rPr>
      </w:pPr>
    </w:p>
    <w:p w14:paraId="5D7C11D2" w14:textId="5EDBCF56" w:rsidR="00923754" w:rsidRDefault="00923754" w:rsidP="00923754">
      <w:pPr>
        <w:suppressAutoHyphens w:val="0"/>
        <w:overflowPunct w:val="0"/>
        <w:autoSpaceDE w:val="0"/>
        <w:adjustRightInd w:val="0"/>
        <w:spacing w:after="0"/>
        <w:jc w:val="center"/>
        <w:rPr>
          <w:rFonts w:ascii="Times New Roman" w:eastAsia="Times New Roman" w:hAnsi="Times New Roman"/>
          <w:b/>
          <w:bCs/>
          <w:sz w:val="28"/>
          <w:szCs w:val="24"/>
        </w:rPr>
      </w:pPr>
      <w:r w:rsidRPr="00923754">
        <w:rPr>
          <w:rFonts w:ascii="Times New Roman" w:eastAsia="Times New Roman" w:hAnsi="Times New Roman"/>
          <w:b/>
          <w:bCs/>
          <w:sz w:val="28"/>
          <w:szCs w:val="24"/>
        </w:rPr>
        <w:t>TECHNINĖ SPECIFIKACIJA</w:t>
      </w:r>
    </w:p>
    <w:p w14:paraId="31AE0DE7" w14:textId="25DAC68B" w:rsidR="00897B3A" w:rsidRPr="00923754" w:rsidRDefault="00A6752B" w:rsidP="00923754">
      <w:pPr>
        <w:suppressAutoHyphens w:val="0"/>
        <w:overflowPunct w:val="0"/>
        <w:autoSpaceDE w:val="0"/>
        <w:adjustRightInd w:val="0"/>
        <w:spacing w:after="0"/>
        <w:jc w:val="center"/>
        <w:rPr>
          <w:rFonts w:ascii="Times New Roman" w:eastAsia="Times New Roman" w:hAnsi="Times New Roman"/>
          <w:b/>
          <w:bCs/>
          <w:sz w:val="28"/>
          <w:szCs w:val="24"/>
        </w:rPr>
      </w:pPr>
      <w:r>
        <w:rPr>
          <w:rFonts w:ascii="Times New Roman" w:eastAsia="Times New Roman" w:hAnsi="Times New Roman"/>
          <w:b/>
          <w:bCs/>
          <w:sz w:val="28"/>
          <w:szCs w:val="24"/>
        </w:rPr>
        <w:t>STELAŽAI</w:t>
      </w:r>
    </w:p>
    <w:p w14:paraId="06308935" w14:textId="77777777" w:rsidR="009922DB" w:rsidRDefault="009922DB" w:rsidP="009922DB"/>
    <w:p w14:paraId="029E9B63" w14:textId="19BBD093" w:rsidR="00A310F7" w:rsidRDefault="00A310F7" w:rsidP="00A36EEC">
      <w:pPr>
        <w:suppressAutoHyphens w:val="0"/>
        <w:overflowPunct w:val="0"/>
        <w:autoSpaceDE w:val="0"/>
        <w:adjustRightInd w:val="0"/>
        <w:spacing w:after="0"/>
        <w:rPr>
          <w:rFonts w:ascii="Times New Roman" w:eastAsia="Times New Roman" w:hAnsi="Times New Roman"/>
          <w:bCs/>
          <w:sz w:val="24"/>
          <w:szCs w:val="24"/>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0"/>
        <w:gridCol w:w="2112"/>
        <w:gridCol w:w="2437"/>
        <w:gridCol w:w="930"/>
        <w:gridCol w:w="2990"/>
        <w:gridCol w:w="2950"/>
        <w:gridCol w:w="911"/>
        <w:gridCol w:w="911"/>
      </w:tblGrid>
      <w:tr w:rsidR="00B961BF" w:rsidRPr="00A6752B" w14:paraId="667239AB" w14:textId="5FDFD213" w:rsidTr="002E18F7">
        <w:trPr>
          <w:trHeight w:val="675"/>
        </w:trPr>
        <w:tc>
          <w:tcPr>
            <w:tcW w:w="570" w:type="dxa"/>
          </w:tcPr>
          <w:p w14:paraId="5288FF19" w14:textId="77777777" w:rsidR="00B961BF" w:rsidRPr="00A6752B" w:rsidRDefault="00B961BF" w:rsidP="00F91CD1">
            <w:pPr>
              <w:jc w:val="center"/>
              <w:rPr>
                <w:rFonts w:ascii="Times New Roman" w:hAnsi="Times New Roman"/>
                <w:b/>
                <w:bCs/>
                <w:sz w:val="24"/>
                <w:szCs w:val="24"/>
              </w:rPr>
            </w:pPr>
            <w:r w:rsidRPr="00A6752B">
              <w:rPr>
                <w:rFonts w:ascii="Times New Roman" w:hAnsi="Times New Roman"/>
                <w:b/>
                <w:bCs/>
                <w:sz w:val="24"/>
                <w:szCs w:val="24"/>
              </w:rPr>
              <w:t>Eil. Nr.</w:t>
            </w:r>
          </w:p>
        </w:tc>
        <w:tc>
          <w:tcPr>
            <w:tcW w:w="2112" w:type="dxa"/>
          </w:tcPr>
          <w:p w14:paraId="6CAF3B82" w14:textId="77777777" w:rsidR="00B961BF" w:rsidRPr="00A6752B" w:rsidRDefault="00B961BF" w:rsidP="00F91CD1">
            <w:pPr>
              <w:jc w:val="center"/>
              <w:rPr>
                <w:rFonts w:ascii="Times New Roman" w:hAnsi="Times New Roman"/>
                <w:b/>
                <w:bCs/>
                <w:sz w:val="24"/>
                <w:szCs w:val="24"/>
              </w:rPr>
            </w:pPr>
            <w:r w:rsidRPr="00A6752B">
              <w:rPr>
                <w:rFonts w:ascii="Times New Roman" w:hAnsi="Times New Roman"/>
                <w:b/>
                <w:bCs/>
                <w:sz w:val="24"/>
                <w:szCs w:val="24"/>
              </w:rPr>
              <w:t>Pavadinimas</w:t>
            </w:r>
          </w:p>
        </w:tc>
        <w:tc>
          <w:tcPr>
            <w:tcW w:w="2437" w:type="dxa"/>
          </w:tcPr>
          <w:p w14:paraId="198ACF15" w14:textId="77777777" w:rsidR="00B961BF" w:rsidRPr="00A6752B" w:rsidRDefault="00B961BF" w:rsidP="00F91CD1">
            <w:pPr>
              <w:jc w:val="center"/>
              <w:rPr>
                <w:rFonts w:ascii="Times New Roman" w:hAnsi="Times New Roman"/>
                <w:b/>
                <w:bCs/>
                <w:sz w:val="24"/>
                <w:szCs w:val="24"/>
              </w:rPr>
            </w:pPr>
            <w:r w:rsidRPr="00A6752B">
              <w:rPr>
                <w:rFonts w:ascii="Times New Roman" w:hAnsi="Times New Roman"/>
                <w:b/>
                <w:bCs/>
                <w:sz w:val="24"/>
                <w:szCs w:val="24"/>
              </w:rPr>
              <w:t>Išmatavimai</w:t>
            </w:r>
          </w:p>
        </w:tc>
        <w:tc>
          <w:tcPr>
            <w:tcW w:w="930" w:type="dxa"/>
          </w:tcPr>
          <w:p w14:paraId="7D371EFC" w14:textId="77777777" w:rsidR="00B961BF" w:rsidRPr="00A6752B" w:rsidRDefault="00B961BF" w:rsidP="00F91CD1">
            <w:pPr>
              <w:jc w:val="center"/>
              <w:rPr>
                <w:rFonts w:ascii="Times New Roman" w:hAnsi="Times New Roman"/>
                <w:b/>
                <w:bCs/>
                <w:sz w:val="24"/>
                <w:szCs w:val="24"/>
              </w:rPr>
            </w:pPr>
            <w:r w:rsidRPr="00A6752B">
              <w:rPr>
                <w:rFonts w:ascii="Times New Roman" w:hAnsi="Times New Roman"/>
                <w:b/>
                <w:bCs/>
                <w:sz w:val="24"/>
                <w:szCs w:val="24"/>
              </w:rPr>
              <w:t>Kiekis, vnt.</w:t>
            </w:r>
          </w:p>
        </w:tc>
        <w:tc>
          <w:tcPr>
            <w:tcW w:w="2990" w:type="dxa"/>
          </w:tcPr>
          <w:p w14:paraId="46AC98E4" w14:textId="77777777" w:rsidR="00B961BF" w:rsidRPr="00A6752B" w:rsidRDefault="00B961BF" w:rsidP="00F91CD1">
            <w:pPr>
              <w:jc w:val="center"/>
              <w:rPr>
                <w:rFonts w:ascii="Times New Roman" w:hAnsi="Times New Roman"/>
                <w:b/>
                <w:bCs/>
                <w:sz w:val="24"/>
                <w:szCs w:val="24"/>
              </w:rPr>
            </w:pPr>
            <w:r w:rsidRPr="00A6752B">
              <w:rPr>
                <w:rFonts w:ascii="Times New Roman" w:hAnsi="Times New Roman"/>
                <w:b/>
                <w:bCs/>
                <w:sz w:val="24"/>
                <w:szCs w:val="24"/>
              </w:rPr>
              <w:t>Savybės</w:t>
            </w:r>
          </w:p>
        </w:tc>
        <w:tc>
          <w:tcPr>
            <w:tcW w:w="2950" w:type="dxa"/>
          </w:tcPr>
          <w:p w14:paraId="4C1D68D8" w14:textId="7A248188" w:rsidR="00B961BF" w:rsidRPr="00A6752B" w:rsidRDefault="00B961BF" w:rsidP="00F91CD1">
            <w:pPr>
              <w:jc w:val="center"/>
              <w:rPr>
                <w:rFonts w:ascii="Times New Roman" w:hAnsi="Times New Roman"/>
                <w:b/>
                <w:bCs/>
                <w:sz w:val="24"/>
                <w:szCs w:val="24"/>
              </w:rPr>
            </w:pPr>
            <w:r>
              <w:rPr>
                <w:rFonts w:ascii="Times New Roman" w:hAnsi="Times New Roman"/>
                <w:b/>
                <w:bCs/>
                <w:sz w:val="24"/>
                <w:szCs w:val="24"/>
              </w:rPr>
              <w:t xml:space="preserve">Atitikimas savybėms pildo Tiekėjas </w:t>
            </w:r>
            <w:r w:rsidRPr="00B961BF">
              <w:rPr>
                <w:rFonts w:ascii="Times New Roman" w:hAnsi="Times New Roman"/>
                <w:b/>
                <w:bCs/>
                <w:color w:val="FF0000"/>
                <w:sz w:val="24"/>
                <w:szCs w:val="24"/>
              </w:rPr>
              <w:t>žodžiai „Taip“ ar „Atitinka“ netinkami</w:t>
            </w:r>
          </w:p>
        </w:tc>
        <w:tc>
          <w:tcPr>
            <w:tcW w:w="911" w:type="dxa"/>
          </w:tcPr>
          <w:p w14:paraId="6AA36618" w14:textId="013992E5" w:rsidR="00B961BF" w:rsidRDefault="00B961BF" w:rsidP="00F91CD1">
            <w:pPr>
              <w:jc w:val="center"/>
              <w:rPr>
                <w:rFonts w:ascii="Times New Roman" w:hAnsi="Times New Roman"/>
                <w:b/>
                <w:bCs/>
                <w:sz w:val="24"/>
                <w:szCs w:val="24"/>
              </w:rPr>
            </w:pPr>
            <w:r>
              <w:rPr>
                <w:rFonts w:ascii="Times New Roman" w:hAnsi="Times New Roman"/>
                <w:b/>
                <w:bCs/>
                <w:sz w:val="24"/>
                <w:szCs w:val="24"/>
              </w:rPr>
              <w:t>1 vnt. įkainis Eur be PVM</w:t>
            </w:r>
          </w:p>
        </w:tc>
        <w:tc>
          <w:tcPr>
            <w:tcW w:w="911" w:type="dxa"/>
          </w:tcPr>
          <w:p w14:paraId="288B0E34" w14:textId="09648276" w:rsidR="00B961BF" w:rsidRDefault="00B961BF" w:rsidP="00F91CD1">
            <w:pPr>
              <w:jc w:val="center"/>
              <w:rPr>
                <w:rFonts w:ascii="Times New Roman" w:hAnsi="Times New Roman"/>
                <w:b/>
                <w:bCs/>
                <w:sz w:val="24"/>
                <w:szCs w:val="24"/>
              </w:rPr>
            </w:pPr>
            <w:r>
              <w:rPr>
                <w:rFonts w:ascii="Times New Roman" w:hAnsi="Times New Roman"/>
                <w:b/>
                <w:bCs/>
                <w:sz w:val="24"/>
                <w:szCs w:val="24"/>
              </w:rPr>
              <w:t>1 vnt. įkainis Eur su PVM</w:t>
            </w:r>
          </w:p>
        </w:tc>
      </w:tr>
      <w:tr w:rsidR="00B961BF" w:rsidRPr="00A6752B" w14:paraId="0BDEDEC5" w14:textId="6F679AB4" w:rsidTr="002E18F7">
        <w:trPr>
          <w:trHeight w:val="549"/>
        </w:trPr>
        <w:tc>
          <w:tcPr>
            <w:tcW w:w="570" w:type="dxa"/>
          </w:tcPr>
          <w:p w14:paraId="471B42F7" w14:textId="77777777" w:rsidR="00B961BF" w:rsidRPr="00A6752B" w:rsidRDefault="00B961BF" w:rsidP="00F91CD1">
            <w:pPr>
              <w:jc w:val="center"/>
              <w:rPr>
                <w:rFonts w:ascii="Times New Roman" w:hAnsi="Times New Roman"/>
                <w:sz w:val="24"/>
                <w:szCs w:val="24"/>
              </w:rPr>
            </w:pPr>
            <w:r w:rsidRPr="00A6752B">
              <w:rPr>
                <w:rFonts w:ascii="Times New Roman" w:hAnsi="Times New Roman"/>
                <w:sz w:val="24"/>
                <w:szCs w:val="24"/>
              </w:rPr>
              <w:t>1.</w:t>
            </w:r>
          </w:p>
        </w:tc>
        <w:tc>
          <w:tcPr>
            <w:tcW w:w="2112" w:type="dxa"/>
          </w:tcPr>
          <w:p w14:paraId="7BE4E281" w14:textId="77777777" w:rsidR="00B961BF" w:rsidRPr="00A6752B" w:rsidRDefault="00B961BF" w:rsidP="00F91CD1">
            <w:pPr>
              <w:jc w:val="center"/>
              <w:rPr>
                <w:rFonts w:ascii="Times New Roman" w:hAnsi="Times New Roman"/>
                <w:sz w:val="24"/>
                <w:szCs w:val="24"/>
              </w:rPr>
            </w:pPr>
            <w:r w:rsidRPr="00A6752B">
              <w:rPr>
                <w:rFonts w:ascii="Times New Roman" w:hAnsi="Times New Roman"/>
                <w:sz w:val="24"/>
                <w:szCs w:val="24"/>
              </w:rPr>
              <w:t>Dažytas stelažas su 6 lentynomis segmente</w:t>
            </w:r>
          </w:p>
        </w:tc>
        <w:tc>
          <w:tcPr>
            <w:tcW w:w="2437" w:type="dxa"/>
          </w:tcPr>
          <w:p w14:paraId="16D27AD5" w14:textId="77777777" w:rsidR="00B961BF" w:rsidRPr="00A6752B" w:rsidRDefault="00B961BF" w:rsidP="00F91CD1">
            <w:pPr>
              <w:rPr>
                <w:rFonts w:ascii="Times New Roman" w:hAnsi="Times New Roman"/>
                <w:sz w:val="24"/>
                <w:szCs w:val="24"/>
              </w:rPr>
            </w:pPr>
            <w:r w:rsidRPr="00A6752B">
              <w:rPr>
                <w:rFonts w:ascii="Times New Roman" w:hAnsi="Times New Roman"/>
                <w:sz w:val="24"/>
                <w:szCs w:val="24"/>
              </w:rPr>
              <w:t xml:space="preserve">aukštis - 2500 mm; ilgis - 5000 mm; plotis - 600 mm  </w:t>
            </w:r>
          </w:p>
        </w:tc>
        <w:tc>
          <w:tcPr>
            <w:tcW w:w="930" w:type="dxa"/>
          </w:tcPr>
          <w:p w14:paraId="23BEFC8C" w14:textId="77777777" w:rsidR="00B961BF" w:rsidRPr="00A6752B" w:rsidRDefault="00B961BF" w:rsidP="00F91CD1">
            <w:pPr>
              <w:jc w:val="center"/>
              <w:rPr>
                <w:rFonts w:ascii="Times New Roman" w:hAnsi="Times New Roman"/>
                <w:sz w:val="24"/>
                <w:szCs w:val="24"/>
              </w:rPr>
            </w:pPr>
            <w:r w:rsidRPr="00A6752B">
              <w:rPr>
                <w:rFonts w:ascii="Times New Roman" w:hAnsi="Times New Roman"/>
                <w:sz w:val="24"/>
                <w:szCs w:val="24"/>
              </w:rPr>
              <w:t>3</w:t>
            </w:r>
          </w:p>
        </w:tc>
        <w:tc>
          <w:tcPr>
            <w:tcW w:w="2990" w:type="dxa"/>
            <w:vMerge w:val="restart"/>
          </w:tcPr>
          <w:p w14:paraId="70EB3F0E" w14:textId="77777777" w:rsidR="00B961BF" w:rsidRPr="00A6752B" w:rsidRDefault="00B961BF" w:rsidP="00F91CD1">
            <w:pPr>
              <w:rPr>
                <w:rFonts w:ascii="Times New Roman" w:hAnsi="Times New Roman"/>
                <w:sz w:val="24"/>
                <w:szCs w:val="24"/>
              </w:rPr>
            </w:pPr>
            <w:r w:rsidRPr="00A6752B">
              <w:rPr>
                <w:rFonts w:ascii="Times New Roman" w:hAnsi="Times New Roman"/>
                <w:sz w:val="24"/>
                <w:szCs w:val="24"/>
              </w:rPr>
              <w:t>Surenkami stacionarūs metaliniai stelažai, nauji, nenaudoti, stabilūs, saugūs, lengvai surenkami ir išardomi, paprastai jungiami tarpusavyje, iki reikiamo ilgio prijungiant ar nuimant tęstinę sekciją. Sekcijos ilgis – 1000 mm. Surinktų stelažų matmenų tolerancija  ne didesnė, nei ± 50 mm. Visi metaliniai paviršiai dažomi milteliniu būdu. Lentynos reguliuojamo aukščio. Stovų metalo storis – ne mažiau 2 mm, lentynų – ne mažiau 0,8 mm. Lentynos – su standumo briauna. Vienos lentynos leistina paskirstyta apkrova - ne mažiau, nei 100 kg.</w:t>
            </w:r>
          </w:p>
        </w:tc>
        <w:tc>
          <w:tcPr>
            <w:tcW w:w="2950" w:type="dxa"/>
          </w:tcPr>
          <w:p w14:paraId="70ACEEBA" w14:textId="77777777" w:rsidR="00B961BF" w:rsidRPr="00A6752B" w:rsidRDefault="00B961BF" w:rsidP="00F91CD1">
            <w:pPr>
              <w:rPr>
                <w:rFonts w:ascii="Times New Roman" w:hAnsi="Times New Roman"/>
                <w:sz w:val="24"/>
                <w:szCs w:val="24"/>
              </w:rPr>
            </w:pPr>
          </w:p>
        </w:tc>
        <w:tc>
          <w:tcPr>
            <w:tcW w:w="911" w:type="dxa"/>
          </w:tcPr>
          <w:p w14:paraId="7D1816DF" w14:textId="77777777" w:rsidR="00B961BF" w:rsidRPr="00A6752B" w:rsidRDefault="00B961BF" w:rsidP="00F91CD1">
            <w:pPr>
              <w:rPr>
                <w:rFonts w:ascii="Times New Roman" w:hAnsi="Times New Roman"/>
                <w:sz w:val="24"/>
                <w:szCs w:val="24"/>
              </w:rPr>
            </w:pPr>
          </w:p>
        </w:tc>
        <w:tc>
          <w:tcPr>
            <w:tcW w:w="911" w:type="dxa"/>
          </w:tcPr>
          <w:p w14:paraId="74A6DC9B" w14:textId="77777777" w:rsidR="00B961BF" w:rsidRPr="00A6752B" w:rsidRDefault="00B961BF" w:rsidP="00F91CD1">
            <w:pPr>
              <w:rPr>
                <w:rFonts w:ascii="Times New Roman" w:hAnsi="Times New Roman"/>
                <w:sz w:val="24"/>
                <w:szCs w:val="24"/>
              </w:rPr>
            </w:pPr>
          </w:p>
        </w:tc>
      </w:tr>
      <w:tr w:rsidR="00B961BF" w:rsidRPr="00A6752B" w14:paraId="4C8D99B3" w14:textId="2E7136C7" w:rsidTr="002E18F7">
        <w:trPr>
          <w:trHeight w:val="675"/>
        </w:trPr>
        <w:tc>
          <w:tcPr>
            <w:tcW w:w="570" w:type="dxa"/>
          </w:tcPr>
          <w:p w14:paraId="0014E797" w14:textId="77777777" w:rsidR="00B961BF" w:rsidRPr="00A6752B" w:rsidRDefault="00B961BF" w:rsidP="00F91CD1">
            <w:pPr>
              <w:jc w:val="center"/>
              <w:rPr>
                <w:rFonts w:ascii="Times New Roman" w:hAnsi="Times New Roman"/>
                <w:sz w:val="24"/>
                <w:szCs w:val="24"/>
              </w:rPr>
            </w:pPr>
            <w:r w:rsidRPr="00A6752B">
              <w:rPr>
                <w:rFonts w:ascii="Times New Roman" w:hAnsi="Times New Roman"/>
                <w:sz w:val="24"/>
                <w:szCs w:val="24"/>
              </w:rPr>
              <w:t>2.</w:t>
            </w:r>
          </w:p>
        </w:tc>
        <w:tc>
          <w:tcPr>
            <w:tcW w:w="2112" w:type="dxa"/>
          </w:tcPr>
          <w:p w14:paraId="3D052BED" w14:textId="77777777" w:rsidR="00B961BF" w:rsidRPr="00A6752B" w:rsidRDefault="00B961BF" w:rsidP="00F91CD1">
            <w:pPr>
              <w:jc w:val="center"/>
              <w:rPr>
                <w:rFonts w:ascii="Times New Roman" w:hAnsi="Times New Roman"/>
                <w:sz w:val="24"/>
                <w:szCs w:val="24"/>
              </w:rPr>
            </w:pPr>
            <w:r w:rsidRPr="00A6752B">
              <w:rPr>
                <w:rFonts w:ascii="Times New Roman" w:hAnsi="Times New Roman"/>
                <w:sz w:val="24"/>
                <w:szCs w:val="24"/>
              </w:rPr>
              <w:t>Dažytas stelažas su 6 lentynomis segmente</w:t>
            </w:r>
          </w:p>
        </w:tc>
        <w:tc>
          <w:tcPr>
            <w:tcW w:w="2437" w:type="dxa"/>
          </w:tcPr>
          <w:p w14:paraId="0A72F30D" w14:textId="77777777" w:rsidR="00B961BF" w:rsidRPr="00A6752B" w:rsidRDefault="00B961BF" w:rsidP="00F91CD1">
            <w:pPr>
              <w:rPr>
                <w:rFonts w:ascii="Times New Roman" w:hAnsi="Times New Roman"/>
                <w:sz w:val="24"/>
                <w:szCs w:val="24"/>
              </w:rPr>
            </w:pPr>
            <w:r w:rsidRPr="00A6752B">
              <w:rPr>
                <w:rFonts w:ascii="Times New Roman" w:hAnsi="Times New Roman"/>
                <w:sz w:val="24"/>
                <w:szCs w:val="24"/>
              </w:rPr>
              <w:t>aukštis - 2500 mm; ilgis - 4000 mm; plotis - 600 mm</w:t>
            </w:r>
          </w:p>
        </w:tc>
        <w:tc>
          <w:tcPr>
            <w:tcW w:w="930" w:type="dxa"/>
          </w:tcPr>
          <w:p w14:paraId="76E2F390" w14:textId="77777777" w:rsidR="00B961BF" w:rsidRPr="00A6752B" w:rsidRDefault="00B961BF" w:rsidP="00F91CD1">
            <w:pPr>
              <w:jc w:val="center"/>
              <w:rPr>
                <w:rFonts w:ascii="Times New Roman" w:hAnsi="Times New Roman"/>
                <w:sz w:val="24"/>
                <w:szCs w:val="24"/>
              </w:rPr>
            </w:pPr>
            <w:r w:rsidRPr="00A6752B">
              <w:rPr>
                <w:rFonts w:ascii="Times New Roman" w:hAnsi="Times New Roman"/>
                <w:sz w:val="24"/>
                <w:szCs w:val="24"/>
              </w:rPr>
              <w:t>1</w:t>
            </w:r>
          </w:p>
        </w:tc>
        <w:tc>
          <w:tcPr>
            <w:tcW w:w="2990" w:type="dxa"/>
            <w:vMerge/>
          </w:tcPr>
          <w:p w14:paraId="7BA6E434" w14:textId="77777777" w:rsidR="00B961BF" w:rsidRPr="00A6752B" w:rsidRDefault="00B961BF" w:rsidP="00F91CD1">
            <w:pPr>
              <w:jc w:val="center"/>
              <w:rPr>
                <w:rFonts w:ascii="Times New Roman" w:hAnsi="Times New Roman"/>
                <w:sz w:val="24"/>
                <w:szCs w:val="24"/>
              </w:rPr>
            </w:pPr>
          </w:p>
        </w:tc>
        <w:tc>
          <w:tcPr>
            <w:tcW w:w="2950" w:type="dxa"/>
          </w:tcPr>
          <w:p w14:paraId="616ED4F0" w14:textId="77777777" w:rsidR="00B961BF" w:rsidRPr="00A6752B" w:rsidRDefault="00B961BF" w:rsidP="00F91CD1">
            <w:pPr>
              <w:jc w:val="center"/>
              <w:rPr>
                <w:rFonts w:ascii="Times New Roman" w:hAnsi="Times New Roman"/>
                <w:sz w:val="24"/>
                <w:szCs w:val="24"/>
              </w:rPr>
            </w:pPr>
          </w:p>
        </w:tc>
        <w:tc>
          <w:tcPr>
            <w:tcW w:w="911" w:type="dxa"/>
          </w:tcPr>
          <w:p w14:paraId="64B61192" w14:textId="77777777" w:rsidR="00B961BF" w:rsidRPr="00A6752B" w:rsidRDefault="00B961BF" w:rsidP="00F91CD1">
            <w:pPr>
              <w:jc w:val="center"/>
              <w:rPr>
                <w:rFonts w:ascii="Times New Roman" w:hAnsi="Times New Roman"/>
                <w:sz w:val="24"/>
                <w:szCs w:val="24"/>
              </w:rPr>
            </w:pPr>
          </w:p>
        </w:tc>
        <w:tc>
          <w:tcPr>
            <w:tcW w:w="911" w:type="dxa"/>
          </w:tcPr>
          <w:p w14:paraId="484F4616" w14:textId="77777777" w:rsidR="00B961BF" w:rsidRPr="00A6752B" w:rsidRDefault="00B961BF" w:rsidP="00F91CD1">
            <w:pPr>
              <w:jc w:val="center"/>
              <w:rPr>
                <w:rFonts w:ascii="Times New Roman" w:hAnsi="Times New Roman"/>
                <w:sz w:val="24"/>
                <w:szCs w:val="24"/>
              </w:rPr>
            </w:pPr>
          </w:p>
        </w:tc>
      </w:tr>
      <w:tr w:rsidR="00B961BF" w:rsidRPr="00A6752B" w14:paraId="2F8BE9DB" w14:textId="31915351" w:rsidTr="002E18F7">
        <w:trPr>
          <w:trHeight w:val="675"/>
        </w:trPr>
        <w:tc>
          <w:tcPr>
            <w:tcW w:w="570" w:type="dxa"/>
          </w:tcPr>
          <w:p w14:paraId="6F4E36C6" w14:textId="77777777" w:rsidR="00B961BF" w:rsidRPr="00A6752B" w:rsidRDefault="00B961BF" w:rsidP="00F91CD1">
            <w:pPr>
              <w:jc w:val="center"/>
              <w:rPr>
                <w:rFonts w:ascii="Times New Roman" w:hAnsi="Times New Roman"/>
                <w:sz w:val="24"/>
                <w:szCs w:val="24"/>
              </w:rPr>
            </w:pPr>
            <w:r w:rsidRPr="00A6752B">
              <w:rPr>
                <w:rFonts w:ascii="Times New Roman" w:hAnsi="Times New Roman"/>
                <w:sz w:val="24"/>
                <w:szCs w:val="24"/>
              </w:rPr>
              <w:t>3.</w:t>
            </w:r>
          </w:p>
        </w:tc>
        <w:tc>
          <w:tcPr>
            <w:tcW w:w="2112" w:type="dxa"/>
          </w:tcPr>
          <w:p w14:paraId="26984676" w14:textId="77777777" w:rsidR="00B961BF" w:rsidRPr="00A6752B" w:rsidRDefault="00B961BF" w:rsidP="00F91CD1">
            <w:pPr>
              <w:jc w:val="center"/>
              <w:rPr>
                <w:rFonts w:ascii="Times New Roman" w:hAnsi="Times New Roman"/>
                <w:sz w:val="24"/>
                <w:szCs w:val="24"/>
              </w:rPr>
            </w:pPr>
            <w:r w:rsidRPr="00A6752B">
              <w:rPr>
                <w:rFonts w:ascii="Times New Roman" w:hAnsi="Times New Roman"/>
                <w:sz w:val="24"/>
                <w:szCs w:val="24"/>
              </w:rPr>
              <w:t>Dažytas stelažas su 6 lentynomis segmente</w:t>
            </w:r>
          </w:p>
        </w:tc>
        <w:tc>
          <w:tcPr>
            <w:tcW w:w="2437" w:type="dxa"/>
          </w:tcPr>
          <w:p w14:paraId="3AD3F283" w14:textId="77777777" w:rsidR="00B961BF" w:rsidRPr="00A6752B" w:rsidRDefault="00B961BF" w:rsidP="00F91CD1">
            <w:pPr>
              <w:rPr>
                <w:rFonts w:ascii="Times New Roman" w:hAnsi="Times New Roman"/>
                <w:sz w:val="24"/>
                <w:szCs w:val="24"/>
              </w:rPr>
            </w:pPr>
            <w:r w:rsidRPr="00A6752B">
              <w:rPr>
                <w:rFonts w:ascii="Times New Roman" w:hAnsi="Times New Roman"/>
                <w:sz w:val="24"/>
                <w:szCs w:val="24"/>
              </w:rPr>
              <w:t>aukštis - 2500 mm; ilgis - 3000 mm; plotis - 600 mm</w:t>
            </w:r>
          </w:p>
        </w:tc>
        <w:tc>
          <w:tcPr>
            <w:tcW w:w="930" w:type="dxa"/>
          </w:tcPr>
          <w:p w14:paraId="700B56AA" w14:textId="77777777" w:rsidR="00B961BF" w:rsidRPr="00A6752B" w:rsidRDefault="00B961BF" w:rsidP="00F91CD1">
            <w:pPr>
              <w:jc w:val="center"/>
              <w:rPr>
                <w:rFonts w:ascii="Times New Roman" w:hAnsi="Times New Roman"/>
                <w:sz w:val="24"/>
                <w:szCs w:val="24"/>
              </w:rPr>
            </w:pPr>
            <w:r w:rsidRPr="00A6752B">
              <w:rPr>
                <w:rFonts w:ascii="Times New Roman" w:hAnsi="Times New Roman"/>
                <w:sz w:val="24"/>
                <w:szCs w:val="24"/>
              </w:rPr>
              <w:t>3</w:t>
            </w:r>
          </w:p>
        </w:tc>
        <w:tc>
          <w:tcPr>
            <w:tcW w:w="2990" w:type="dxa"/>
            <w:vMerge/>
          </w:tcPr>
          <w:p w14:paraId="7E08B81B" w14:textId="77777777" w:rsidR="00B961BF" w:rsidRPr="00A6752B" w:rsidRDefault="00B961BF" w:rsidP="00F91CD1">
            <w:pPr>
              <w:jc w:val="center"/>
              <w:rPr>
                <w:rFonts w:ascii="Times New Roman" w:hAnsi="Times New Roman"/>
                <w:sz w:val="24"/>
                <w:szCs w:val="24"/>
              </w:rPr>
            </w:pPr>
          </w:p>
        </w:tc>
        <w:tc>
          <w:tcPr>
            <w:tcW w:w="2950" w:type="dxa"/>
          </w:tcPr>
          <w:p w14:paraId="1B4AA1E7" w14:textId="77777777" w:rsidR="00B961BF" w:rsidRPr="00A6752B" w:rsidRDefault="00B961BF" w:rsidP="00F91CD1">
            <w:pPr>
              <w:jc w:val="center"/>
              <w:rPr>
                <w:rFonts w:ascii="Times New Roman" w:hAnsi="Times New Roman"/>
                <w:sz w:val="24"/>
                <w:szCs w:val="24"/>
              </w:rPr>
            </w:pPr>
          </w:p>
        </w:tc>
        <w:tc>
          <w:tcPr>
            <w:tcW w:w="911" w:type="dxa"/>
          </w:tcPr>
          <w:p w14:paraId="169C5811" w14:textId="77777777" w:rsidR="00B961BF" w:rsidRPr="00A6752B" w:rsidRDefault="00B961BF" w:rsidP="00F91CD1">
            <w:pPr>
              <w:jc w:val="center"/>
              <w:rPr>
                <w:rFonts w:ascii="Times New Roman" w:hAnsi="Times New Roman"/>
                <w:sz w:val="24"/>
                <w:szCs w:val="24"/>
              </w:rPr>
            </w:pPr>
          </w:p>
        </w:tc>
        <w:tc>
          <w:tcPr>
            <w:tcW w:w="911" w:type="dxa"/>
          </w:tcPr>
          <w:p w14:paraId="2F361488" w14:textId="77777777" w:rsidR="00B961BF" w:rsidRPr="00A6752B" w:rsidRDefault="00B961BF" w:rsidP="00F91CD1">
            <w:pPr>
              <w:jc w:val="center"/>
              <w:rPr>
                <w:rFonts w:ascii="Times New Roman" w:hAnsi="Times New Roman"/>
                <w:sz w:val="24"/>
                <w:szCs w:val="24"/>
              </w:rPr>
            </w:pPr>
          </w:p>
        </w:tc>
      </w:tr>
      <w:tr w:rsidR="00B961BF" w:rsidRPr="00A6752B" w14:paraId="1C068B7F" w14:textId="6E034658" w:rsidTr="002E18F7">
        <w:trPr>
          <w:trHeight w:val="850"/>
        </w:trPr>
        <w:tc>
          <w:tcPr>
            <w:tcW w:w="570" w:type="dxa"/>
          </w:tcPr>
          <w:p w14:paraId="25974EC0" w14:textId="77777777" w:rsidR="00B961BF" w:rsidRPr="00A6752B" w:rsidRDefault="00B961BF" w:rsidP="00F91CD1">
            <w:pPr>
              <w:jc w:val="center"/>
              <w:rPr>
                <w:rFonts w:ascii="Times New Roman" w:hAnsi="Times New Roman"/>
                <w:sz w:val="24"/>
                <w:szCs w:val="24"/>
              </w:rPr>
            </w:pPr>
            <w:r w:rsidRPr="00A6752B">
              <w:rPr>
                <w:rFonts w:ascii="Times New Roman" w:hAnsi="Times New Roman"/>
                <w:sz w:val="24"/>
                <w:szCs w:val="24"/>
              </w:rPr>
              <w:t>4.</w:t>
            </w:r>
          </w:p>
        </w:tc>
        <w:tc>
          <w:tcPr>
            <w:tcW w:w="2112" w:type="dxa"/>
          </w:tcPr>
          <w:p w14:paraId="38B4ED93" w14:textId="77777777" w:rsidR="00B961BF" w:rsidRPr="00A6752B" w:rsidRDefault="00B961BF" w:rsidP="00F91CD1">
            <w:pPr>
              <w:jc w:val="center"/>
              <w:rPr>
                <w:rFonts w:ascii="Times New Roman" w:hAnsi="Times New Roman"/>
                <w:sz w:val="24"/>
                <w:szCs w:val="24"/>
              </w:rPr>
            </w:pPr>
            <w:r w:rsidRPr="00A6752B">
              <w:rPr>
                <w:rFonts w:ascii="Times New Roman" w:hAnsi="Times New Roman"/>
                <w:sz w:val="24"/>
                <w:szCs w:val="24"/>
              </w:rPr>
              <w:t>Dažytas stelažas su 5 lentynomis segmente</w:t>
            </w:r>
          </w:p>
        </w:tc>
        <w:tc>
          <w:tcPr>
            <w:tcW w:w="2437" w:type="dxa"/>
          </w:tcPr>
          <w:p w14:paraId="100AE15E" w14:textId="77777777" w:rsidR="00B961BF" w:rsidRPr="00A6752B" w:rsidRDefault="00B961BF" w:rsidP="00F91CD1">
            <w:pPr>
              <w:rPr>
                <w:rFonts w:ascii="Times New Roman" w:hAnsi="Times New Roman"/>
                <w:sz w:val="24"/>
                <w:szCs w:val="24"/>
              </w:rPr>
            </w:pPr>
            <w:r w:rsidRPr="00A6752B">
              <w:rPr>
                <w:rFonts w:ascii="Times New Roman" w:hAnsi="Times New Roman"/>
                <w:sz w:val="24"/>
                <w:szCs w:val="24"/>
              </w:rPr>
              <w:t>aukštis - 2000 mm; ilgis - 5000 mm; plotis - 600 mm</w:t>
            </w:r>
          </w:p>
        </w:tc>
        <w:tc>
          <w:tcPr>
            <w:tcW w:w="930" w:type="dxa"/>
          </w:tcPr>
          <w:p w14:paraId="0C749923" w14:textId="77777777" w:rsidR="00B961BF" w:rsidRPr="00A6752B" w:rsidRDefault="00B961BF" w:rsidP="00F91CD1">
            <w:pPr>
              <w:jc w:val="center"/>
              <w:rPr>
                <w:rFonts w:ascii="Times New Roman" w:hAnsi="Times New Roman"/>
                <w:sz w:val="24"/>
                <w:szCs w:val="24"/>
              </w:rPr>
            </w:pPr>
            <w:r w:rsidRPr="00A6752B">
              <w:rPr>
                <w:rFonts w:ascii="Times New Roman" w:hAnsi="Times New Roman"/>
                <w:sz w:val="24"/>
                <w:szCs w:val="24"/>
              </w:rPr>
              <w:t>1</w:t>
            </w:r>
          </w:p>
        </w:tc>
        <w:tc>
          <w:tcPr>
            <w:tcW w:w="2990" w:type="dxa"/>
            <w:vMerge/>
          </w:tcPr>
          <w:p w14:paraId="702379DA" w14:textId="77777777" w:rsidR="00B961BF" w:rsidRPr="00A6752B" w:rsidRDefault="00B961BF" w:rsidP="00F91CD1">
            <w:pPr>
              <w:jc w:val="center"/>
              <w:rPr>
                <w:rFonts w:ascii="Times New Roman" w:hAnsi="Times New Roman"/>
                <w:sz w:val="24"/>
                <w:szCs w:val="24"/>
              </w:rPr>
            </w:pPr>
          </w:p>
        </w:tc>
        <w:tc>
          <w:tcPr>
            <w:tcW w:w="2950" w:type="dxa"/>
          </w:tcPr>
          <w:p w14:paraId="5759FFD0" w14:textId="77777777" w:rsidR="00B961BF" w:rsidRPr="00A6752B" w:rsidRDefault="00B961BF" w:rsidP="00F91CD1">
            <w:pPr>
              <w:jc w:val="center"/>
              <w:rPr>
                <w:rFonts w:ascii="Times New Roman" w:hAnsi="Times New Roman"/>
                <w:sz w:val="24"/>
                <w:szCs w:val="24"/>
              </w:rPr>
            </w:pPr>
          </w:p>
        </w:tc>
        <w:tc>
          <w:tcPr>
            <w:tcW w:w="911" w:type="dxa"/>
          </w:tcPr>
          <w:p w14:paraId="37E8AD91" w14:textId="77777777" w:rsidR="00B961BF" w:rsidRPr="00A6752B" w:rsidRDefault="00B961BF" w:rsidP="00F91CD1">
            <w:pPr>
              <w:jc w:val="center"/>
              <w:rPr>
                <w:rFonts w:ascii="Times New Roman" w:hAnsi="Times New Roman"/>
                <w:sz w:val="24"/>
                <w:szCs w:val="24"/>
              </w:rPr>
            </w:pPr>
          </w:p>
        </w:tc>
        <w:tc>
          <w:tcPr>
            <w:tcW w:w="911" w:type="dxa"/>
          </w:tcPr>
          <w:p w14:paraId="0EAE9ABA" w14:textId="77777777" w:rsidR="00B961BF" w:rsidRPr="00A6752B" w:rsidRDefault="00B961BF" w:rsidP="00F91CD1">
            <w:pPr>
              <w:jc w:val="center"/>
              <w:rPr>
                <w:rFonts w:ascii="Times New Roman" w:hAnsi="Times New Roman"/>
                <w:sz w:val="24"/>
                <w:szCs w:val="24"/>
              </w:rPr>
            </w:pPr>
          </w:p>
        </w:tc>
      </w:tr>
      <w:tr w:rsidR="00B961BF" w:rsidRPr="00A6752B" w14:paraId="442C271D" w14:textId="4FFCB306" w:rsidTr="002E18F7">
        <w:trPr>
          <w:trHeight w:val="837"/>
        </w:trPr>
        <w:tc>
          <w:tcPr>
            <w:tcW w:w="570" w:type="dxa"/>
          </w:tcPr>
          <w:p w14:paraId="42223ECF" w14:textId="77777777" w:rsidR="00B961BF" w:rsidRPr="00A6752B" w:rsidRDefault="00B961BF" w:rsidP="00F91CD1">
            <w:pPr>
              <w:jc w:val="center"/>
              <w:rPr>
                <w:rFonts w:ascii="Times New Roman" w:hAnsi="Times New Roman"/>
                <w:sz w:val="24"/>
                <w:szCs w:val="24"/>
              </w:rPr>
            </w:pPr>
            <w:r w:rsidRPr="00A6752B">
              <w:rPr>
                <w:rFonts w:ascii="Times New Roman" w:hAnsi="Times New Roman"/>
                <w:sz w:val="24"/>
                <w:szCs w:val="24"/>
              </w:rPr>
              <w:t>5.</w:t>
            </w:r>
          </w:p>
        </w:tc>
        <w:tc>
          <w:tcPr>
            <w:tcW w:w="2112" w:type="dxa"/>
          </w:tcPr>
          <w:p w14:paraId="36D06377" w14:textId="77777777" w:rsidR="00B961BF" w:rsidRPr="00A6752B" w:rsidRDefault="00B961BF" w:rsidP="00F91CD1">
            <w:pPr>
              <w:jc w:val="center"/>
              <w:rPr>
                <w:rFonts w:ascii="Times New Roman" w:hAnsi="Times New Roman"/>
                <w:sz w:val="24"/>
                <w:szCs w:val="24"/>
              </w:rPr>
            </w:pPr>
            <w:r w:rsidRPr="00A6752B">
              <w:rPr>
                <w:rFonts w:ascii="Times New Roman" w:hAnsi="Times New Roman"/>
                <w:sz w:val="24"/>
                <w:szCs w:val="24"/>
              </w:rPr>
              <w:t>Dažytas stelažas su 5 lentynomis segmente</w:t>
            </w:r>
          </w:p>
        </w:tc>
        <w:tc>
          <w:tcPr>
            <w:tcW w:w="2437" w:type="dxa"/>
          </w:tcPr>
          <w:p w14:paraId="7384A505" w14:textId="77777777" w:rsidR="00B961BF" w:rsidRPr="00A6752B" w:rsidRDefault="00B961BF" w:rsidP="00F91CD1">
            <w:pPr>
              <w:rPr>
                <w:rFonts w:ascii="Times New Roman" w:hAnsi="Times New Roman"/>
                <w:sz w:val="24"/>
                <w:szCs w:val="24"/>
              </w:rPr>
            </w:pPr>
            <w:r w:rsidRPr="00A6752B">
              <w:rPr>
                <w:rFonts w:ascii="Times New Roman" w:hAnsi="Times New Roman"/>
                <w:sz w:val="24"/>
                <w:szCs w:val="24"/>
              </w:rPr>
              <w:t>aukštis - 2000 mm; ilgis - 4000 mm; plotis - 600 mm</w:t>
            </w:r>
          </w:p>
        </w:tc>
        <w:tc>
          <w:tcPr>
            <w:tcW w:w="930" w:type="dxa"/>
          </w:tcPr>
          <w:p w14:paraId="42BB9406" w14:textId="77777777" w:rsidR="00B961BF" w:rsidRPr="00A6752B" w:rsidRDefault="00B961BF" w:rsidP="00F91CD1">
            <w:pPr>
              <w:jc w:val="center"/>
              <w:rPr>
                <w:rFonts w:ascii="Times New Roman" w:hAnsi="Times New Roman"/>
                <w:sz w:val="24"/>
                <w:szCs w:val="24"/>
              </w:rPr>
            </w:pPr>
            <w:r w:rsidRPr="00A6752B">
              <w:rPr>
                <w:rFonts w:ascii="Times New Roman" w:hAnsi="Times New Roman"/>
                <w:sz w:val="24"/>
                <w:szCs w:val="24"/>
              </w:rPr>
              <w:t>1</w:t>
            </w:r>
          </w:p>
        </w:tc>
        <w:tc>
          <w:tcPr>
            <w:tcW w:w="2990" w:type="dxa"/>
            <w:vMerge/>
          </w:tcPr>
          <w:p w14:paraId="312A708A" w14:textId="77777777" w:rsidR="00B961BF" w:rsidRPr="00A6752B" w:rsidRDefault="00B961BF" w:rsidP="00F91CD1">
            <w:pPr>
              <w:jc w:val="center"/>
              <w:rPr>
                <w:rFonts w:ascii="Times New Roman" w:hAnsi="Times New Roman"/>
                <w:sz w:val="24"/>
                <w:szCs w:val="24"/>
              </w:rPr>
            </w:pPr>
          </w:p>
        </w:tc>
        <w:tc>
          <w:tcPr>
            <w:tcW w:w="2950" w:type="dxa"/>
          </w:tcPr>
          <w:p w14:paraId="27AA1927" w14:textId="77777777" w:rsidR="00B961BF" w:rsidRPr="00A6752B" w:rsidRDefault="00B961BF" w:rsidP="00F91CD1">
            <w:pPr>
              <w:jc w:val="center"/>
              <w:rPr>
                <w:rFonts w:ascii="Times New Roman" w:hAnsi="Times New Roman"/>
                <w:sz w:val="24"/>
                <w:szCs w:val="24"/>
              </w:rPr>
            </w:pPr>
          </w:p>
        </w:tc>
        <w:tc>
          <w:tcPr>
            <w:tcW w:w="911" w:type="dxa"/>
          </w:tcPr>
          <w:p w14:paraId="5888665E" w14:textId="77777777" w:rsidR="00B961BF" w:rsidRPr="00A6752B" w:rsidRDefault="00B961BF" w:rsidP="00F91CD1">
            <w:pPr>
              <w:jc w:val="center"/>
              <w:rPr>
                <w:rFonts w:ascii="Times New Roman" w:hAnsi="Times New Roman"/>
                <w:sz w:val="24"/>
                <w:szCs w:val="24"/>
              </w:rPr>
            </w:pPr>
          </w:p>
        </w:tc>
        <w:tc>
          <w:tcPr>
            <w:tcW w:w="911" w:type="dxa"/>
          </w:tcPr>
          <w:p w14:paraId="2C6CC1DA" w14:textId="77777777" w:rsidR="00B961BF" w:rsidRPr="00A6752B" w:rsidRDefault="00B961BF" w:rsidP="00F91CD1">
            <w:pPr>
              <w:jc w:val="center"/>
              <w:rPr>
                <w:rFonts w:ascii="Times New Roman" w:hAnsi="Times New Roman"/>
                <w:sz w:val="24"/>
                <w:szCs w:val="24"/>
              </w:rPr>
            </w:pPr>
          </w:p>
        </w:tc>
      </w:tr>
      <w:tr w:rsidR="00B961BF" w:rsidRPr="00A6752B" w14:paraId="14BEECD0" w14:textId="115668B6" w:rsidTr="002E18F7">
        <w:trPr>
          <w:trHeight w:val="675"/>
        </w:trPr>
        <w:tc>
          <w:tcPr>
            <w:tcW w:w="570" w:type="dxa"/>
          </w:tcPr>
          <w:p w14:paraId="6CE55A3A" w14:textId="77777777" w:rsidR="00B961BF" w:rsidRPr="00A6752B" w:rsidRDefault="00B961BF" w:rsidP="00F91CD1">
            <w:pPr>
              <w:jc w:val="center"/>
              <w:rPr>
                <w:rFonts w:ascii="Times New Roman" w:hAnsi="Times New Roman"/>
                <w:sz w:val="24"/>
                <w:szCs w:val="24"/>
              </w:rPr>
            </w:pPr>
            <w:r w:rsidRPr="00A6752B">
              <w:rPr>
                <w:rFonts w:ascii="Times New Roman" w:hAnsi="Times New Roman"/>
                <w:sz w:val="24"/>
                <w:szCs w:val="24"/>
              </w:rPr>
              <w:t>6.</w:t>
            </w:r>
          </w:p>
        </w:tc>
        <w:tc>
          <w:tcPr>
            <w:tcW w:w="2112" w:type="dxa"/>
          </w:tcPr>
          <w:p w14:paraId="35C342FB" w14:textId="77777777" w:rsidR="00B961BF" w:rsidRPr="00A6752B" w:rsidRDefault="00B961BF" w:rsidP="00F91CD1">
            <w:pPr>
              <w:jc w:val="center"/>
              <w:rPr>
                <w:rFonts w:ascii="Times New Roman" w:hAnsi="Times New Roman"/>
                <w:sz w:val="24"/>
                <w:szCs w:val="24"/>
              </w:rPr>
            </w:pPr>
            <w:r w:rsidRPr="00A6752B">
              <w:rPr>
                <w:rFonts w:ascii="Times New Roman" w:hAnsi="Times New Roman"/>
                <w:sz w:val="24"/>
                <w:szCs w:val="24"/>
              </w:rPr>
              <w:t>Dažytas stelažas su 5 lentynomis segmente</w:t>
            </w:r>
          </w:p>
        </w:tc>
        <w:tc>
          <w:tcPr>
            <w:tcW w:w="2437" w:type="dxa"/>
          </w:tcPr>
          <w:p w14:paraId="1EED5DD8" w14:textId="77777777" w:rsidR="00B961BF" w:rsidRPr="00A6752B" w:rsidRDefault="00B961BF" w:rsidP="00F91CD1">
            <w:pPr>
              <w:rPr>
                <w:rFonts w:ascii="Times New Roman" w:hAnsi="Times New Roman"/>
                <w:sz w:val="24"/>
                <w:szCs w:val="24"/>
              </w:rPr>
            </w:pPr>
            <w:r w:rsidRPr="00A6752B">
              <w:rPr>
                <w:rFonts w:ascii="Times New Roman" w:hAnsi="Times New Roman"/>
                <w:sz w:val="24"/>
                <w:szCs w:val="24"/>
              </w:rPr>
              <w:t>aukštis - 2000 mm; ilgis - 3000 mm; plotis - 600 mm</w:t>
            </w:r>
          </w:p>
        </w:tc>
        <w:tc>
          <w:tcPr>
            <w:tcW w:w="930" w:type="dxa"/>
          </w:tcPr>
          <w:p w14:paraId="1335E5F6" w14:textId="77777777" w:rsidR="00B961BF" w:rsidRPr="00A6752B" w:rsidRDefault="00B961BF" w:rsidP="00F91CD1">
            <w:pPr>
              <w:jc w:val="center"/>
              <w:rPr>
                <w:rFonts w:ascii="Times New Roman" w:hAnsi="Times New Roman"/>
                <w:sz w:val="24"/>
                <w:szCs w:val="24"/>
              </w:rPr>
            </w:pPr>
            <w:r w:rsidRPr="00A6752B">
              <w:rPr>
                <w:rFonts w:ascii="Times New Roman" w:hAnsi="Times New Roman"/>
                <w:sz w:val="24"/>
                <w:szCs w:val="24"/>
              </w:rPr>
              <w:t>3</w:t>
            </w:r>
          </w:p>
        </w:tc>
        <w:tc>
          <w:tcPr>
            <w:tcW w:w="2990" w:type="dxa"/>
            <w:vMerge/>
          </w:tcPr>
          <w:p w14:paraId="15C3D494" w14:textId="77777777" w:rsidR="00B961BF" w:rsidRPr="00A6752B" w:rsidRDefault="00B961BF" w:rsidP="00F91CD1">
            <w:pPr>
              <w:jc w:val="center"/>
              <w:rPr>
                <w:rFonts w:ascii="Times New Roman" w:hAnsi="Times New Roman"/>
                <w:sz w:val="24"/>
                <w:szCs w:val="24"/>
              </w:rPr>
            </w:pPr>
          </w:p>
        </w:tc>
        <w:tc>
          <w:tcPr>
            <w:tcW w:w="2950" w:type="dxa"/>
          </w:tcPr>
          <w:p w14:paraId="75B88AF3" w14:textId="77777777" w:rsidR="00B961BF" w:rsidRPr="00A6752B" w:rsidRDefault="00B961BF" w:rsidP="00F91CD1">
            <w:pPr>
              <w:jc w:val="center"/>
              <w:rPr>
                <w:rFonts w:ascii="Times New Roman" w:hAnsi="Times New Roman"/>
                <w:sz w:val="24"/>
                <w:szCs w:val="24"/>
              </w:rPr>
            </w:pPr>
          </w:p>
        </w:tc>
        <w:tc>
          <w:tcPr>
            <w:tcW w:w="911" w:type="dxa"/>
          </w:tcPr>
          <w:p w14:paraId="4658D64C" w14:textId="77777777" w:rsidR="00B961BF" w:rsidRPr="00A6752B" w:rsidRDefault="00B961BF" w:rsidP="00F91CD1">
            <w:pPr>
              <w:jc w:val="center"/>
              <w:rPr>
                <w:rFonts w:ascii="Times New Roman" w:hAnsi="Times New Roman"/>
                <w:sz w:val="24"/>
                <w:szCs w:val="24"/>
              </w:rPr>
            </w:pPr>
          </w:p>
        </w:tc>
        <w:tc>
          <w:tcPr>
            <w:tcW w:w="911" w:type="dxa"/>
          </w:tcPr>
          <w:p w14:paraId="3AFBC052" w14:textId="77777777" w:rsidR="00B961BF" w:rsidRPr="00A6752B" w:rsidRDefault="00B961BF" w:rsidP="00F91CD1">
            <w:pPr>
              <w:jc w:val="center"/>
              <w:rPr>
                <w:rFonts w:ascii="Times New Roman" w:hAnsi="Times New Roman"/>
                <w:sz w:val="24"/>
                <w:szCs w:val="24"/>
              </w:rPr>
            </w:pPr>
          </w:p>
        </w:tc>
      </w:tr>
    </w:tbl>
    <w:p w14:paraId="12A42054" w14:textId="77777777" w:rsidR="00A6752B" w:rsidRPr="00A6752B" w:rsidRDefault="00A6752B" w:rsidP="00A6752B">
      <w:pPr>
        <w:pStyle w:val="Sraopastraipa"/>
        <w:numPr>
          <w:ilvl w:val="0"/>
          <w:numId w:val="31"/>
        </w:numPr>
        <w:suppressAutoHyphens w:val="0"/>
        <w:autoSpaceDN/>
        <w:spacing w:line="259" w:lineRule="auto"/>
        <w:contextualSpacing/>
        <w:rPr>
          <w:rFonts w:ascii="Times New Roman" w:hAnsi="Times New Roman"/>
          <w:sz w:val="24"/>
          <w:szCs w:val="24"/>
        </w:rPr>
      </w:pPr>
      <w:r w:rsidRPr="00A6752B">
        <w:rPr>
          <w:rFonts w:ascii="Times New Roman" w:hAnsi="Times New Roman"/>
          <w:sz w:val="24"/>
          <w:szCs w:val="24"/>
        </w:rPr>
        <w:t>Į pirkimo kainą įskaičiuota transportavimo ir montavimo paslauga.</w:t>
      </w:r>
    </w:p>
    <w:p w14:paraId="74F42EBB" w14:textId="7760EC5D" w:rsidR="004C405B" w:rsidRDefault="004C405B" w:rsidP="00A6752B">
      <w:pPr>
        <w:pStyle w:val="Sraopastraipa"/>
        <w:numPr>
          <w:ilvl w:val="0"/>
          <w:numId w:val="31"/>
        </w:numPr>
        <w:suppressAutoHyphens w:val="0"/>
        <w:autoSpaceDN/>
        <w:spacing w:line="259" w:lineRule="auto"/>
        <w:contextualSpacing/>
        <w:rPr>
          <w:rFonts w:ascii="Times New Roman" w:hAnsi="Times New Roman"/>
          <w:sz w:val="24"/>
          <w:szCs w:val="24"/>
        </w:rPr>
      </w:pPr>
      <w:r w:rsidRPr="004C405B">
        <w:rPr>
          <w:rFonts w:ascii="Times New Roman" w:hAnsi="Times New Roman"/>
          <w:sz w:val="24"/>
          <w:szCs w:val="24"/>
        </w:rPr>
        <w:lastRenderedPageBreak/>
        <w:t>Prekėms ir darbams nustatomas teisės aktuose nustatytas garantinis terminas, kuris yra ne trumpesnis nei 24 mėnesiai. Garantinis terminas, skaičiuojamas nuo Prekių perdavimo–priėmimo akto ar Sąskaitos (kai Prekių perdavimo–priėmimo aktas nėra pasirašomas) pasirašymo dienos</w:t>
      </w:r>
      <w:r w:rsidRPr="004C405B">
        <w:rPr>
          <w:rFonts w:ascii="Times New Roman" w:hAnsi="Times New Roman"/>
          <w:sz w:val="24"/>
          <w:szCs w:val="24"/>
        </w:rPr>
        <w:t>.</w:t>
      </w:r>
    </w:p>
    <w:p w14:paraId="63B83B4E" w14:textId="1E065B95" w:rsidR="00A6752B" w:rsidRPr="00A6752B" w:rsidRDefault="00A6752B" w:rsidP="00A6752B">
      <w:pPr>
        <w:pStyle w:val="Sraopastraipa"/>
        <w:numPr>
          <w:ilvl w:val="0"/>
          <w:numId w:val="31"/>
        </w:numPr>
        <w:suppressAutoHyphens w:val="0"/>
        <w:autoSpaceDN/>
        <w:spacing w:line="259" w:lineRule="auto"/>
        <w:contextualSpacing/>
        <w:rPr>
          <w:rFonts w:ascii="Times New Roman" w:hAnsi="Times New Roman"/>
          <w:sz w:val="24"/>
          <w:szCs w:val="24"/>
        </w:rPr>
      </w:pPr>
      <w:r w:rsidRPr="004C405B">
        <w:rPr>
          <w:rFonts w:ascii="Times New Roman" w:hAnsi="Times New Roman"/>
          <w:sz w:val="24"/>
          <w:szCs w:val="24"/>
        </w:rPr>
        <w:t>Pristatymo ir</w:t>
      </w:r>
      <w:r w:rsidRPr="00A6752B">
        <w:rPr>
          <w:rFonts w:ascii="Times New Roman" w:hAnsi="Times New Roman"/>
          <w:sz w:val="24"/>
          <w:szCs w:val="24"/>
        </w:rPr>
        <w:t xml:space="preserve"> montavimo adresas: Vilniaus g. 100, Pabradė.</w:t>
      </w:r>
    </w:p>
    <w:p w14:paraId="553D664E" w14:textId="77777777" w:rsidR="00A310F7" w:rsidRDefault="00A310F7" w:rsidP="00A36EEC">
      <w:pPr>
        <w:suppressAutoHyphens w:val="0"/>
        <w:overflowPunct w:val="0"/>
        <w:autoSpaceDE w:val="0"/>
        <w:adjustRightInd w:val="0"/>
        <w:spacing w:after="0"/>
        <w:rPr>
          <w:rFonts w:ascii="Times New Roman" w:eastAsia="Times New Roman" w:hAnsi="Times New Roman"/>
          <w:bCs/>
          <w:sz w:val="24"/>
          <w:szCs w:val="24"/>
        </w:rPr>
      </w:pPr>
    </w:p>
    <w:p w14:paraId="6BF5268E" w14:textId="77777777" w:rsidR="00452B3C" w:rsidRPr="00A36EEC" w:rsidRDefault="00452B3C" w:rsidP="00A36EEC">
      <w:pPr>
        <w:suppressAutoHyphens w:val="0"/>
        <w:overflowPunct w:val="0"/>
        <w:autoSpaceDE w:val="0"/>
        <w:adjustRightInd w:val="0"/>
        <w:spacing w:after="0"/>
        <w:rPr>
          <w:rFonts w:ascii="Times New Roman" w:eastAsia="Times New Roman" w:hAnsi="Times New Roman"/>
          <w:bCs/>
          <w:sz w:val="24"/>
          <w:szCs w:val="24"/>
        </w:rPr>
      </w:pPr>
      <w:bookmarkStart w:id="2" w:name="_GoBack"/>
      <w:bookmarkEnd w:id="2"/>
    </w:p>
    <w:bookmarkEnd w:id="1"/>
    <w:p w14:paraId="5E78C1DD" w14:textId="77777777" w:rsidR="00452B3C" w:rsidRPr="00452B3C" w:rsidRDefault="00452B3C" w:rsidP="00452B3C">
      <w:pPr>
        <w:suppressAutoHyphens w:val="0"/>
        <w:overflowPunct w:val="0"/>
        <w:autoSpaceDE w:val="0"/>
        <w:adjustRightInd w:val="0"/>
        <w:spacing w:after="0"/>
        <w:rPr>
          <w:rFonts w:ascii="Times New Roman" w:eastAsia="Times New Roman" w:hAnsi="Times New Roman"/>
          <w:sz w:val="24"/>
          <w:szCs w:val="24"/>
        </w:rPr>
      </w:pPr>
    </w:p>
    <w:tbl>
      <w:tblPr>
        <w:tblW w:w="0" w:type="auto"/>
        <w:tblInd w:w="2376" w:type="dxa"/>
        <w:tblLayout w:type="fixed"/>
        <w:tblLook w:val="04A0" w:firstRow="1" w:lastRow="0" w:firstColumn="1" w:lastColumn="0" w:noHBand="0" w:noVBand="1"/>
      </w:tblPr>
      <w:tblGrid>
        <w:gridCol w:w="3284"/>
        <w:gridCol w:w="604"/>
        <w:gridCol w:w="1980"/>
        <w:gridCol w:w="701"/>
        <w:gridCol w:w="2611"/>
        <w:gridCol w:w="648"/>
      </w:tblGrid>
      <w:tr w:rsidR="003F192A" w:rsidRPr="008E28A2" w14:paraId="08EBBA91" w14:textId="77777777" w:rsidTr="0044009F">
        <w:trPr>
          <w:trHeight w:val="285"/>
        </w:trPr>
        <w:tc>
          <w:tcPr>
            <w:tcW w:w="3284" w:type="dxa"/>
            <w:tcBorders>
              <w:top w:val="nil"/>
              <w:left w:val="nil"/>
              <w:bottom w:val="single" w:sz="4" w:space="0" w:color="auto"/>
              <w:right w:val="nil"/>
            </w:tcBorders>
          </w:tcPr>
          <w:p w14:paraId="22A7FF95" w14:textId="77777777" w:rsidR="003F192A" w:rsidRPr="008E28A2" w:rsidRDefault="003F192A" w:rsidP="00635C1E">
            <w:pPr>
              <w:suppressAutoHyphens w:val="0"/>
              <w:autoSpaceDN/>
              <w:spacing w:after="0"/>
              <w:ind w:right="-1"/>
              <w:rPr>
                <w:rFonts w:ascii="Times New Roman" w:hAnsi="Times New Roman"/>
                <w:sz w:val="24"/>
                <w:szCs w:val="24"/>
              </w:rPr>
            </w:pPr>
          </w:p>
        </w:tc>
        <w:tc>
          <w:tcPr>
            <w:tcW w:w="604" w:type="dxa"/>
          </w:tcPr>
          <w:p w14:paraId="2204B600"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29C6D154"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701" w:type="dxa"/>
          </w:tcPr>
          <w:p w14:paraId="4B594740"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3B0F43E2" w14:textId="77777777" w:rsidR="003F192A" w:rsidRPr="008E28A2" w:rsidRDefault="003F192A" w:rsidP="00635C1E">
            <w:pPr>
              <w:suppressAutoHyphens w:val="0"/>
              <w:autoSpaceDN/>
              <w:spacing w:after="0"/>
              <w:ind w:right="-1"/>
              <w:jc w:val="right"/>
              <w:rPr>
                <w:rFonts w:ascii="Times New Roman" w:hAnsi="Times New Roman"/>
                <w:sz w:val="24"/>
                <w:szCs w:val="24"/>
              </w:rPr>
            </w:pPr>
          </w:p>
        </w:tc>
        <w:tc>
          <w:tcPr>
            <w:tcW w:w="648" w:type="dxa"/>
          </w:tcPr>
          <w:p w14:paraId="53AC0294" w14:textId="77777777" w:rsidR="003F192A" w:rsidRPr="008E28A2" w:rsidRDefault="003F192A" w:rsidP="00635C1E">
            <w:pPr>
              <w:suppressAutoHyphens w:val="0"/>
              <w:autoSpaceDN/>
              <w:spacing w:after="0"/>
              <w:ind w:right="-1"/>
              <w:jc w:val="right"/>
              <w:rPr>
                <w:rFonts w:ascii="Times New Roman" w:hAnsi="Times New Roman"/>
                <w:sz w:val="24"/>
                <w:szCs w:val="24"/>
              </w:rPr>
            </w:pPr>
          </w:p>
        </w:tc>
      </w:tr>
      <w:tr w:rsidR="003F192A" w:rsidRPr="008E28A2" w14:paraId="66C46559" w14:textId="77777777" w:rsidTr="0044009F">
        <w:trPr>
          <w:trHeight w:val="596"/>
        </w:trPr>
        <w:tc>
          <w:tcPr>
            <w:tcW w:w="3284" w:type="dxa"/>
            <w:tcBorders>
              <w:top w:val="single" w:sz="4" w:space="0" w:color="auto"/>
              <w:left w:val="nil"/>
              <w:bottom w:val="nil"/>
              <w:right w:val="nil"/>
            </w:tcBorders>
          </w:tcPr>
          <w:p w14:paraId="5660F523" w14:textId="77777777" w:rsidR="003F192A" w:rsidRPr="008E28A2" w:rsidRDefault="003F192A" w:rsidP="00635C1E">
            <w:pPr>
              <w:suppressAutoHyphens w:val="0"/>
              <w:autoSpaceDN/>
              <w:snapToGrid w:val="0"/>
              <w:spacing w:after="0"/>
              <w:jc w:val="center"/>
              <w:rPr>
                <w:rFonts w:ascii="Times New Roman" w:eastAsia="Times New Roman" w:hAnsi="Times New Roman"/>
                <w:position w:val="6"/>
                <w:sz w:val="24"/>
                <w:szCs w:val="24"/>
              </w:rPr>
            </w:pPr>
            <w:r w:rsidRPr="008E28A2">
              <w:rPr>
                <w:rFonts w:ascii="Times New Roman" w:eastAsia="Times New Roman" w:hAnsi="Times New Roman"/>
                <w:position w:val="6"/>
                <w:sz w:val="24"/>
                <w:szCs w:val="24"/>
              </w:rPr>
              <w:t>(Tiekėjo arba jo įgalioto asmens pareigų pavadinimas)</w:t>
            </w:r>
          </w:p>
        </w:tc>
        <w:tc>
          <w:tcPr>
            <w:tcW w:w="604" w:type="dxa"/>
          </w:tcPr>
          <w:p w14:paraId="60A91CD9"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52C4A891" w14:textId="77777777" w:rsidR="003F192A" w:rsidRPr="008E28A2" w:rsidRDefault="003F192A" w:rsidP="00635C1E">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(Parašas)</w:t>
            </w:r>
            <w:r w:rsidRPr="008E28A2">
              <w:rPr>
                <w:rFonts w:ascii="Times New Roman" w:hAnsi="Times New Roman"/>
                <w:i/>
                <w:sz w:val="24"/>
                <w:szCs w:val="24"/>
              </w:rPr>
              <w:t xml:space="preserve"> </w:t>
            </w:r>
          </w:p>
        </w:tc>
        <w:tc>
          <w:tcPr>
            <w:tcW w:w="701" w:type="dxa"/>
          </w:tcPr>
          <w:p w14:paraId="5D83A68E"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2611" w:type="dxa"/>
            <w:tcBorders>
              <w:top w:val="single" w:sz="4" w:space="0" w:color="auto"/>
              <w:left w:val="nil"/>
              <w:bottom w:val="nil"/>
              <w:right w:val="nil"/>
            </w:tcBorders>
          </w:tcPr>
          <w:p w14:paraId="1E99744C" w14:textId="77777777" w:rsidR="003F192A" w:rsidRPr="008E28A2" w:rsidRDefault="003F192A" w:rsidP="00635C1E">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(Vardas ir pavardė)</w:t>
            </w:r>
            <w:r w:rsidRPr="008E28A2">
              <w:rPr>
                <w:rFonts w:ascii="Times New Roman" w:hAnsi="Times New Roman"/>
                <w:i/>
                <w:sz w:val="24"/>
                <w:szCs w:val="24"/>
              </w:rPr>
              <w:t xml:space="preserve"> </w:t>
            </w:r>
          </w:p>
        </w:tc>
        <w:tc>
          <w:tcPr>
            <w:tcW w:w="648" w:type="dxa"/>
          </w:tcPr>
          <w:p w14:paraId="000F51DE" w14:textId="77777777" w:rsidR="003F192A" w:rsidRPr="008E28A2" w:rsidRDefault="003F192A" w:rsidP="00635C1E">
            <w:pPr>
              <w:suppressAutoHyphens w:val="0"/>
              <w:autoSpaceDN/>
              <w:spacing w:after="0"/>
              <w:ind w:right="-1"/>
              <w:jc w:val="center"/>
              <w:rPr>
                <w:rFonts w:ascii="Times New Roman" w:hAnsi="Times New Roman"/>
                <w:sz w:val="24"/>
                <w:szCs w:val="24"/>
              </w:rPr>
            </w:pPr>
          </w:p>
        </w:tc>
      </w:tr>
    </w:tbl>
    <w:p w14:paraId="26E8349D" w14:textId="77777777" w:rsidR="00263E82" w:rsidRDefault="00263E82">
      <w:pPr>
        <w:suppressAutoHyphens w:val="0"/>
        <w:autoSpaceDN/>
        <w:spacing w:after="200" w:line="276" w:lineRule="auto"/>
        <w:rPr>
          <w:rFonts w:ascii="Times New Roman" w:eastAsia="Times New Roman" w:hAnsi="Times New Roman"/>
          <w:sz w:val="24"/>
          <w:szCs w:val="24"/>
        </w:rPr>
        <w:sectPr w:rsidR="00263E82" w:rsidSect="00263E82">
          <w:pgSz w:w="16838" w:h="11906" w:orient="landscape"/>
          <w:pgMar w:top="1134" w:right="1134" w:bottom="567" w:left="1134" w:header="567" w:footer="567" w:gutter="0"/>
          <w:cols w:space="1296"/>
          <w:docGrid w:linePitch="360"/>
        </w:sectPr>
      </w:pPr>
    </w:p>
    <w:p w14:paraId="2D1A755F" w14:textId="77777777" w:rsidR="003364E4" w:rsidRPr="00D1432B" w:rsidRDefault="003364E4" w:rsidP="00B961BF">
      <w:pPr>
        <w:tabs>
          <w:tab w:val="left" w:pos="284"/>
          <w:tab w:val="left" w:pos="851"/>
        </w:tabs>
        <w:suppressAutoHyphens w:val="0"/>
        <w:overflowPunct w:val="0"/>
        <w:autoSpaceDE w:val="0"/>
        <w:adjustRightInd w:val="0"/>
        <w:spacing w:before="240" w:after="0" w:line="276" w:lineRule="auto"/>
        <w:ind w:right="-68"/>
        <w:jc w:val="both"/>
        <w:rPr>
          <w:rFonts w:ascii="Times New Roman" w:eastAsia="Times New Roman" w:hAnsi="Times New Roman"/>
          <w:b/>
          <w:sz w:val="24"/>
          <w:szCs w:val="24"/>
        </w:rPr>
      </w:pPr>
    </w:p>
    <w:sectPr w:rsidR="003364E4" w:rsidRPr="00D1432B" w:rsidSect="00263E82">
      <w:headerReference w:type="default" r:id="rId13"/>
      <w:footerReference w:type="default" r:id="rId14"/>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AFFF4E" w14:textId="77777777" w:rsidR="008A2278" w:rsidRDefault="008A2278" w:rsidP="00060821">
      <w:pPr>
        <w:spacing w:after="0"/>
      </w:pPr>
      <w:r>
        <w:separator/>
      </w:r>
    </w:p>
  </w:endnote>
  <w:endnote w:type="continuationSeparator" w:id="0">
    <w:p w14:paraId="4783EB25" w14:textId="77777777" w:rsidR="008A2278" w:rsidRDefault="008A2278" w:rsidP="00060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58596396"/>
      <w:docPartObj>
        <w:docPartGallery w:val="Page Numbers (Bottom of Page)"/>
        <w:docPartUnique/>
      </w:docPartObj>
    </w:sdtPr>
    <w:sdtEndPr/>
    <w:sdtContent>
      <w:p w14:paraId="665AB376" w14:textId="77777777" w:rsidR="008A2278" w:rsidRDefault="008A2278" w:rsidP="00AA0444">
        <w:pPr>
          <w:pStyle w:val="Porat"/>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118AA2" w14:textId="77777777" w:rsidR="008A2278" w:rsidRDefault="008A2278" w:rsidP="00060821">
      <w:pPr>
        <w:spacing w:after="0"/>
      </w:pPr>
      <w:r>
        <w:separator/>
      </w:r>
    </w:p>
  </w:footnote>
  <w:footnote w:type="continuationSeparator" w:id="0">
    <w:p w14:paraId="797DCA44" w14:textId="77777777" w:rsidR="008A2278" w:rsidRDefault="008A2278" w:rsidP="000608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2835" w:type="dxa"/>
      <w:tblInd w:w="11775" w:type="dxa"/>
      <w:tblLook w:val="01E0" w:firstRow="1" w:lastRow="1" w:firstColumn="1" w:lastColumn="1" w:noHBand="0" w:noVBand="0"/>
    </w:tblPr>
    <w:tblGrid>
      <w:gridCol w:w="2835"/>
    </w:tblGrid>
    <w:tr w:rsidR="008A2278" w:rsidRPr="00AE0CEF" w14:paraId="3FD8990B" w14:textId="77777777" w:rsidTr="00AA0444">
      <w:tc>
        <w:tcPr>
          <w:tcW w:w="2835" w:type="dxa"/>
        </w:tcPr>
        <w:p w14:paraId="00C5D066" w14:textId="77777777" w:rsidR="008A2278" w:rsidRPr="00AE0CEF" w:rsidRDefault="008A2278" w:rsidP="0044009F">
          <w:pPr>
            <w:suppressAutoHyphens w:val="0"/>
            <w:overflowPunct w:val="0"/>
            <w:autoSpaceDE w:val="0"/>
            <w:adjustRightInd w:val="0"/>
            <w:spacing w:after="0"/>
            <w:rPr>
              <w:rFonts w:ascii="Times New Roman" w:eastAsia="Times New Roman" w:hAnsi="Times New Roman"/>
              <w:sz w:val="20"/>
              <w:szCs w:val="20"/>
            </w:rPr>
          </w:pPr>
          <w:r w:rsidRPr="00AE0CEF">
            <w:rPr>
              <w:rFonts w:ascii="Times New Roman" w:eastAsia="Times New Roman" w:hAnsi="Times New Roman"/>
              <w:szCs w:val="20"/>
            </w:rPr>
            <w:t>2 priedas</w:t>
          </w:r>
        </w:p>
      </w:tc>
    </w:tr>
    <w:tr w:rsidR="008A2278" w:rsidRPr="00AE0CEF" w14:paraId="48026ADC" w14:textId="77777777" w:rsidTr="00AA0444">
      <w:tc>
        <w:tcPr>
          <w:tcW w:w="2835" w:type="dxa"/>
        </w:tcPr>
        <w:p w14:paraId="7374197B" w14:textId="77777777" w:rsidR="008A2278" w:rsidRPr="00AE0CEF" w:rsidRDefault="008A2278" w:rsidP="0044009F">
          <w:pPr>
            <w:suppressAutoHyphens w:val="0"/>
            <w:overflowPunct w:val="0"/>
            <w:autoSpaceDE w:val="0"/>
            <w:adjustRightInd w:val="0"/>
            <w:spacing w:after="0"/>
            <w:rPr>
              <w:rFonts w:ascii="Times New Roman" w:eastAsia="Times New Roman" w:hAnsi="Times New Roman"/>
              <w:b/>
              <w:sz w:val="20"/>
              <w:szCs w:val="20"/>
            </w:rPr>
          </w:pPr>
          <w:r>
            <w:rPr>
              <w:rFonts w:ascii="Times New Roman" w:eastAsia="Times New Roman" w:hAnsi="Times New Roman"/>
              <w:b/>
              <w:sz w:val="20"/>
              <w:szCs w:val="20"/>
            </w:rPr>
            <w:t>Techninė Specifikacija</w:t>
          </w:r>
        </w:p>
      </w:tc>
    </w:tr>
  </w:tbl>
  <w:p w14:paraId="5D4B6604" w14:textId="77777777" w:rsidR="008A2278" w:rsidRDefault="008A227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45738" w14:textId="77777777" w:rsidR="008A2278" w:rsidRDefault="008A2278">
    <w:pPr>
      <w:pStyle w:val="Antrats"/>
      <w:jc w:val="center"/>
    </w:pPr>
  </w:p>
  <w:p w14:paraId="6F52A987" w14:textId="77777777" w:rsidR="008A2278" w:rsidRDefault="008A227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565D6"/>
    <w:multiLevelType w:val="multilevel"/>
    <w:tmpl w:val="282A3BC2"/>
    <w:lvl w:ilvl="0">
      <w:start w:val="4"/>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3B40600"/>
    <w:multiLevelType w:val="multilevel"/>
    <w:tmpl w:val="ABB2354C"/>
    <w:lvl w:ilvl="0">
      <w:start w:val="4"/>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2" w15:restartNumberingAfterBreak="0">
    <w:nsid w:val="13EA2BC2"/>
    <w:multiLevelType w:val="multilevel"/>
    <w:tmpl w:val="FD3EB78A"/>
    <w:lvl w:ilvl="0">
      <w:start w:val="3"/>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 w15:restartNumberingAfterBreak="0">
    <w:nsid w:val="18745B5D"/>
    <w:multiLevelType w:val="multilevel"/>
    <w:tmpl w:val="518CDFCA"/>
    <w:lvl w:ilvl="0">
      <w:start w:val="2"/>
      <w:numFmt w:val="decimal"/>
      <w:lvlText w:val="%1."/>
      <w:lvlJc w:val="left"/>
      <w:pPr>
        <w:ind w:left="1779" w:hanging="360"/>
      </w:pPr>
      <w:rPr>
        <w:b/>
      </w:rPr>
    </w:lvl>
    <w:lvl w:ilvl="1">
      <w:start w:val="1"/>
      <w:numFmt w:val="decimal"/>
      <w:isLgl/>
      <w:lvlText w:val="%1.%2."/>
      <w:lvlJc w:val="left"/>
      <w:pPr>
        <w:ind w:left="420" w:hanging="420"/>
      </w:pPr>
      <w:rPr>
        <w:rFonts w:ascii="Times New Roman" w:hAnsi="Times New Roman" w:cs="Times New Roman" w:hint="default"/>
      </w:rPr>
    </w:lvl>
    <w:lvl w:ilvl="2">
      <w:start w:val="1"/>
      <w:numFmt w:val="decimal"/>
      <w:isLgl/>
      <w:lvlText w:val="%1.%2.%3."/>
      <w:lvlJc w:val="left"/>
      <w:pPr>
        <w:ind w:left="720" w:hanging="720"/>
      </w:pPr>
      <w:rPr>
        <w:rFonts w:ascii="Times New Roman" w:hAnsi="Times New Roman" w:cs="Times New Roman" w:hint="default"/>
        <w:i w:val="0"/>
      </w:rPr>
    </w:lvl>
    <w:lvl w:ilvl="3">
      <w:start w:val="1"/>
      <w:numFmt w:val="decimal"/>
      <w:isLgl/>
      <w:lvlText w:val="%1.%2.%3.%4."/>
      <w:lvlJc w:val="left"/>
      <w:pPr>
        <w:ind w:left="2139" w:hanging="720"/>
      </w:pPr>
    </w:lvl>
    <w:lvl w:ilvl="4">
      <w:start w:val="1"/>
      <w:numFmt w:val="decimal"/>
      <w:isLgl/>
      <w:lvlText w:val="%1.%2.%3.%4.%5."/>
      <w:lvlJc w:val="left"/>
      <w:pPr>
        <w:ind w:left="2499" w:hanging="1080"/>
      </w:pPr>
    </w:lvl>
    <w:lvl w:ilvl="5">
      <w:start w:val="1"/>
      <w:numFmt w:val="decimal"/>
      <w:isLgl/>
      <w:lvlText w:val="%1.%2.%3.%4.%5.%6."/>
      <w:lvlJc w:val="left"/>
      <w:pPr>
        <w:ind w:left="2499" w:hanging="1080"/>
      </w:pPr>
    </w:lvl>
    <w:lvl w:ilvl="6">
      <w:start w:val="1"/>
      <w:numFmt w:val="decimal"/>
      <w:isLgl/>
      <w:lvlText w:val="%1.%2.%3.%4.%5.%6.%7."/>
      <w:lvlJc w:val="left"/>
      <w:pPr>
        <w:ind w:left="2859" w:hanging="1440"/>
      </w:pPr>
    </w:lvl>
    <w:lvl w:ilvl="7">
      <w:start w:val="1"/>
      <w:numFmt w:val="decimal"/>
      <w:isLgl/>
      <w:lvlText w:val="%1.%2.%3.%4.%5.%6.%7.%8."/>
      <w:lvlJc w:val="left"/>
      <w:pPr>
        <w:ind w:left="2859" w:hanging="1440"/>
      </w:pPr>
    </w:lvl>
    <w:lvl w:ilvl="8">
      <w:start w:val="1"/>
      <w:numFmt w:val="decimal"/>
      <w:isLgl/>
      <w:lvlText w:val="%1.%2.%3.%4.%5.%6.%7.%8.%9."/>
      <w:lvlJc w:val="left"/>
      <w:pPr>
        <w:ind w:left="3219" w:hanging="1800"/>
      </w:pPr>
    </w:lvl>
  </w:abstractNum>
  <w:abstractNum w:abstractNumId="4" w15:restartNumberingAfterBreak="0">
    <w:nsid w:val="1D8C49EF"/>
    <w:multiLevelType w:val="multilevel"/>
    <w:tmpl w:val="1C08C04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1E41669D"/>
    <w:multiLevelType w:val="multilevel"/>
    <w:tmpl w:val="B04CE2DE"/>
    <w:lvl w:ilvl="0">
      <w:start w:val="8"/>
      <w:numFmt w:val="decimal"/>
      <w:lvlText w:val="%1."/>
      <w:lvlJc w:val="left"/>
      <w:pPr>
        <w:ind w:left="360" w:hanging="360"/>
      </w:pPr>
    </w:lvl>
    <w:lvl w:ilvl="1">
      <w:start w:val="1"/>
      <w:numFmt w:val="decimal"/>
      <w:lvlText w:val="%1.%2."/>
      <w:lvlJc w:val="left"/>
      <w:pPr>
        <w:ind w:left="360"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1F2176B7"/>
    <w:multiLevelType w:val="multilevel"/>
    <w:tmpl w:val="B4665022"/>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34D7B52"/>
    <w:multiLevelType w:val="multilevel"/>
    <w:tmpl w:val="5FB4F624"/>
    <w:lvl w:ilvl="0">
      <w:start w:val="1"/>
      <w:numFmt w:val="decimal"/>
      <w:lvlText w:val="%1."/>
      <w:lvlJc w:val="left"/>
      <w:pPr>
        <w:ind w:left="720" w:hanging="360"/>
      </w:pPr>
      <w:rPr>
        <w:rFonts w:eastAsia="Calibri" w:hint="default"/>
        <w:b w:val="0"/>
      </w:rPr>
    </w:lvl>
    <w:lvl w:ilvl="1">
      <w:start w:val="1"/>
      <w:numFmt w:val="decimal"/>
      <w:isLgl/>
      <w:lvlText w:val="%1.%2."/>
      <w:lvlJc w:val="left"/>
      <w:pPr>
        <w:ind w:left="1080" w:hanging="360"/>
      </w:pPr>
      <w:rPr>
        <w:rFonts w:eastAsia="Times New Roman" w:hint="default"/>
      </w:rPr>
    </w:lvl>
    <w:lvl w:ilvl="2">
      <w:start w:val="1"/>
      <w:numFmt w:val="decimal"/>
      <w:isLgl/>
      <w:lvlText w:val="%1.%2.%3."/>
      <w:lvlJc w:val="left"/>
      <w:pPr>
        <w:ind w:left="1800" w:hanging="720"/>
      </w:pPr>
      <w:rPr>
        <w:rFonts w:eastAsia="Times New Roman" w:hint="default"/>
      </w:rPr>
    </w:lvl>
    <w:lvl w:ilvl="3">
      <w:start w:val="1"/>
      <w:numFmt w:val="decimal"/>
      <w:isLgl/>
      <w:lvlText w:val="%1.%2.%3.%4."/>
      <w:lvlJc w:val="left"/>
      <w:pPr>
        <w:ind w:left="2160" w:hanging="720"/>
      </w:pPr>
      <w:rPr>
        <w:rFonts w:eastAsia="Times New Roman" w:hint="default"/>
      </w:rPr>
    </w:lvl>
    <w:lvl w:ilvl="4">
      <w:start w:val="1"/>
      <w:numFmt w:val="decimal"/>
      <w:isLgl/>
      <w:lvlText w:val="%1.%2.%3.%4.%5."/>
      <w:lvlJc w:val="left"/>
      <w:pPr>
        <w:ind w:left="2880" w:hanging="1080"/>
      </w:pPr>
      <w:rPr>
        <w:rFonts w:eastAsia="Times New Roman" w:hint="default"/>
      </w:rPr>
    </w:lvl>
    <w:lvl w:ilvl="5">
      <w:start w:val="1"/>
      <w:numFmt w:val="decimal"/>
      <w:isLgl/>
      <w:lvlText w:val="%1.%2.%3.%4.%5.%6."/>
      <w:lvlJc w:val="left"/>
      <w:pPr>
        <w:ind w:left="3240" w:hanging="1080"/>
      </w:pPr>
      <w:rPr>
        <w:rFonts w:eastAsia="Times New Roman" w:hint="default"/>
      </w:rPr>
    </w:lvl>
    <w:lvl w:ilvl="6">
      <w:start w:val="1"/>
      <w:numFmt w:val="decimal"/>
      <w:isLgl/>
      <w:lvlText w:val="%1.%2.%3.%4.%5.%6.%7."/>
      <w:lvlJc w:val="left"/>
      <w:pPr>
        <w:ind w:left="3960" w:hanging="1440"/>
      </w:pPr>
      <w:rPr>
        <w:rFonts w:eastAsia="Times New Roman" w:hint="default"/>
      </w:rPr>
    </w:lvl>
    <w:lvl w:ilvl="7">
      <w:start w:val="1"/>
      <w:numFmt w:val="decimal"/>
      <w:isLgl/>
      <w:lvlText w:val="%1.%2.%3.%4.%5.%6.%7.%8."/>
      <w:lvlJc w:val="left"/>
      <w:pPr>
        <w:ind w:left="4320" w:hanging="1440"/>
      </w:pPr>
      <w:rPr>
        <w:rFonts w:eastAsia="Times New Roman" w:hint="default"/>
      </w:rPr>
    </w:lvl>
    <w:lvl w:ilvl="8">
      <w:start w:val="1"/>
      <w:numFmt w:val="decimal"/>
      <w:isLgl/>
      <w:lvlText w:val="%1.%2.%3.%4.%5.%6.%7.%8.%9."/>
      <w:lvlJc w:val="left"/>
      <w:pPr>
        <w:ind w:left="5040" w:hanging="1800"/>
      </w:pPr>
      <w:rPr>
        <w:rFonts w:eastAsia="Times New Roman" w:hint="default"/>
      </w:rPr>
    </w:lvl>
  </w:abstractNum>
  <w:abstractNum w:abstractNumId="8" w15:restartNumberingAfterBreak="0">
    <w:nsid w:val="2E702DAC"/>
    <w:multiLevelType w:val="multilevel"/>
    <w:tmpl w:val="91468E80"/>
    <w:lvl w:ilvl="0">
      <w:start w:val="1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64231CB"/>
    <w:multiLevelType w:val="multilevel"/>
    <w:tmpl w:val="5D60B686"/>
    <w:lvl w:ilvl="0">
      <w:start w:val="3"/>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370F73E2"/>
    <w:multiLevelType w:val="hybridMultilevel"/>
    <w:tmpl w:val="DB4ED3E4"/>
    <w:lvl w:ilvl="0" w:tplc="7610DAD0">
      <w:start w:val="3"/>
      <w:numFmt w:val="bullet"/>
      <w:lvlText w:val="-"/>
      <w:lvlJc w:val="left"/>
      <w:pPr>
        <w:ind w:left="927" w:hanging="360"/>
      </w:pPr>
      <w:rPr>
        <w:rFonts w:ascii="Times New Roman" w:eastAsia="Calibr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1" w15:restartNumberingAfterBreak="0">
    <w:nsid w:val="37E9219F"/>
    <w:multiLevelType w:val="multilevel"/>
    <w:tmpl w:val="DC94C1BE"/>
    <w:lvl w:ilvl="0">
      <w:start w:val="11"/>
      <w:numFmt w:val="decimal"/>
      <w:lvlText w:val="%1."/>
      <w:lvlJc w:val="left"/>
      <w:pPr>
        <w:ind w:left="3174"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3" w15:restartNumberingAfterBreak="0">
    <w:nsid w:val="3D6D3A01"/>
    <w:multiLevelType w:val="multilevel"/>
    <w:tmpl w:val="B3E4A4F0"/>
    <w:lvl w:ilvl="0">
      <w:start w:val="11"/>
      <w:numFmt w:val="decimal"/>
      <w:lvlText w:val="%1."/>
      <w:lvlJc w:val="left"/>
      <w:pPr>
        <w:ind w:left="3174"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D856059"/>
    <w:multiLevelType w:val="multilevel"/>
    <w:tmpl w:val="04F2FE60"/>
    <w:lvl w:ilvl="0">
      <w:start w:val="1"/>
      <w:numFmt w:val="decimal"/>
      <w:lvlText w:val="%1."/>
      <w:lvlJc w:val="left"/>
      <w:pPr>
        <w:ind w:left="405" w:hanging="405"/>
      </w:pPr>
    </w:lvl>
    <w:lvl w:ilvl="1">
      <w:start w:val="1"/>
      <w:numFmt w:val="decimal"/>
      <w:lvlText w:val="%1.%2."/>
      <w:lvlJc w:val="left"/>
      <w:pPr>
        <w:ind w:left="405" w:hanging="405"/>
      </w:pPr>
    </w:lvl>
    <w:lvl w:ilvl="2">
      <w:start w:val="1"/>
      <w:numFmt w:val="decimal"/>
      <w:lvlText w:val="%1.%2.%3."/>
      <w:lvlJc w:val="left"/>
      <w:pPr>
        <w:ind w:left="152" w:hanging="720"/>
      </w:pPr>
    </w:lvl>
    <w:lvl w:ilvl="3">
      <w:start w:val="1"/>
      <w:numFmt w:val="decimal"/>
      <w:lvlText w:val="%1.%2.%3.%4."/>
      <w:lvlJc w:val="left"/>
      <w:pPr>
        <w:ind w:left="-132" w:hanging="720"/>
      </w:pPr>
    </w:lvl>
    <w:lvl w:ilvl="4">
      <w:start w:val="1"/>
      <w:numFmt w:val="decimal"/>
      <w:lvlText w:val="%1.%2.%3.%4.%5."/>
      <w:lvlJc w:val="left"/>
      <w:pPr>
        <w:ind w:left="-56" w:hanging="1080"/>
      </w:pPr>
    </w:lvl>
    <w:lvl w:ilvl="5">
      <w:start w:val="1"/>
      <w:numFmt w:val="decimal"/>
      <w:lvlText w:val="%1.%2.%3.%4.%5.%6."/>
      <w:lvlJc w:val="left"/>
      <w:pPr>
        <w:ind w:left="-340" w:hanging="1080"/>
      </w:pPr>
    </w:lvl>
    <w:lvl w:ilvl="6">
      <w:start w:val="1"/>
      <w:numFmt w:val="decimal"/>
      <w:lvlText w:val="%1.%2.%3.%4.%5.%6.%7."/>
      <w:lvlJc w:val="left"/>
      <w:pPr>
        <w:ind w:left="-264" w:hanging="1440"/>
      </w:pPr>
    </w:lvl>
    <w:lvl w:ilvl="7">
      <w:start w:val="1"/>
      <w:numFmt w:val="decimal"/>
      <w:lvlText w:val="%1.%2.%3.%4.%5.%6.%7.%8."/>
      <w:lvlJc w:val="left"/>
      <w:pPr>
        <w:ind w:left="-548" w:hanging="1440"/>
      </w:pPr>
    </w:lvl>
    <w:lvl w:ilvl="8">
      <w:start w:val="1"/>
      <w:numFmt w:val="decimal"/>
      <w:lvlText w:val="%1.%2.%3.%4.%5.%6.%7.%8.%9."/>
      <w:lvlJc w:val="left"/>
      <w:pPr>
        <w:ind w:left="-472" w:hanging="1800"/>
      </w:pPr>
    </w:lvl>
  </w:abstractNum>
  <w:abstractNum w:abstractNumId="15" w15:restartNumberingAfterBreak="0">
    <w:nsid w:val="40F70796"/>
    <w:multiLevelType w:val="multilevel"/>
    <w:tmpl w:val="EC8E82A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45621622"/>
    <w:multiLevelType w:val="multilevel"/>
    <w:tmpl w:val="F152659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5D07ED4"/>
    <w:multiLevelType w:val="multilevel"/>
    <w:tmpl w:val="A3DCC07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8" w15:restartNumberingAfterBreak="0">
    <w:nsid w:val="50397344"/>
    <w:multiLevelType w:val="hybridMultilevel"/>
    <w:tmpl w:val="2B4A001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70D55B9"/>
    <w:multiLevelType w:val="multilevel"/>
    <w:tmpl w:val="EA80B980"/>
    <w:lvl w:ilvl="0">
      <w:start w:val="1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D247FBB"/>
    <w:multiLevelType w:val="hybridMultilevel"/>
    <w:tmpl w:val="80E8B2C2"/>
    <w:lvl w:ilvl="0" w:tplc="0427000F">
      <w:start w:val="1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1" w15:restartNumberingAfterBreak="0">
    <w:nsid w:val="5FBC6C5E"/>
    <w:multiLevelType w:val="multilevel"/>
    <w:tmpl w:val="BCB03F6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49204A4"/>
    <w:multiLevelType w:val="multilevel"/>
    <w:tmpl w:val="5DA01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3A41DBA"/>
    <w:multiLevelType w:val="multilevel"/>
    <w:tmpl w:val="65C22A9C"/>
    <w:lvl w:ilvl="0">
      <w:start w:val="11"/>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4" w15:restartNumberingAfterBreak="0">
    <w:nsid w:val="74F3502D"/>
    <w:multiLevelType w:val="multilevel"/>
    <w:tmpl w:val="B70CED38"/>
    <w:lvl w:ilvl="0">
      <w:start w:val="5"/>
      <w:numFmt w:val="decimal"/>
      <w:lvlText w:val="%1."/>
      <w:lvlJc w:val="left"/>
      <w:pPr>
        <w:ind w:left="360" w:hanging="360"/>
      </w:pPr>
    </w:lvl>
    <w:lvl w:ilvl="1">
      <w:start w:val="1"/>
      <w:numFmt w:val="decimal"/>
      <w:lvlText w:val="%1.%2."/>
      <w:lvlJc w:val="left"/>
      <w:pPr>
        <w:ind w:left="360" w:hanging="36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5" w15:restartNumberingAfterBreak="0">
    <w:nsid w:val="78FF1A7A"/>
    <w:multiLevelType w:val="multilevel"/>
    <w:tmpl w:val="3ADA1640"/>
    <w:lvl w:ilvl="0">
      <w:start w:val="1"/>
      <w:numFmt w:val="decimal"/>
      <w:lvlText w:val="%1."/>
      <w:lvlJc w:val="left"/>
      <w:pPr>
        <w:ind w:left="720" w:hanging="360"/>
      </w:pPr>
      <w:rPr>
        <w:b/>
        <w:bCs/>
        <w:i w:val="0"/>
        <w:iCs/>
      </w:rPr>
    </w:lvl>
    <w:lvl w:ilvl="1">
      <w:start w:val="1"/>
      <w:numFmt w:val="decimal"/>
      <w:lvlText w:val="%1.%2."/>
      <w:lvlJc w:val="left"/>
      <w:pPr>
        <w:ind w:left="795" w:hanging="435"/>
      </w:pPr>
      <w:rPr>
        <w:b w:val="0"/>
      </w:rPr>
    </w:lvl>
    <w:lvl w:ilvl="2">
      <w:start w:val="1"/>
      <w:numFmt w:val="decimal"/>
      <w:lvlText w:val="%1.%2.%3."/>
      <w:lvlJc w:val="left"/>
      <w:pPr>
        <w:ind w:left="1080" w:hanging="720"/>
      </w:pPr>
      <w:rPr>
        <w:rFonts w:ascii="Times New Roman" w:hAnsi="Times New Roman" w:cs="Times New Roman" w:hint="default"/>
        <w:i/>
        <w:iCs/>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6" w15:restartNumberingAfterBreak="0">
    <w:nsid w:val="7DFE3DC6"/>
    <w:multiLevelType w:val="multilevel"/>
    <w:tmpl w:val="92F6561C"/>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8"/>
  </w:num>
  <w:num w:numId="16">
    <w:abstractNumId w:val="19"/>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6"/>
  </w:num>
  <w:num w:numId="23">
    <w:abstractNumId w:val="20"/>
  </w:num>
  <w:num w:numId="24">
    <w:abstractNumId w:val="13"/>
  </w:num>
  <w:num w:numId="25">
    <w:abstractNumId w:val="17"/>
  </w:num>
  <w:num w:numId="26">
    <w:abstractNumId w:val="11"/>
  </w:num>
  <w:num w:numId="27">
    <w:abstractNumId w:val="21"/>
  </w:num>
  <w:num w:numId="28">
    <w:abstractNumId w:val="22"/>
  </w:num>
  <w:num w:numId="29">
    <w:abstractNumId w:val="4"/>
  </w:num>
  <w:num w:numId="30">
    <w:abstractNumId w:val="10"/>
  </w:num>
  <w:num w:numId="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CAD"/>
    <w:rsid w:val="00001560"/>
    <w:rsid w:val="0000378F"/>
    <w:rsid w:val="00006F82"/>
    <w:rsid w:val="0001239F"/>
    <w:rsid w:val="00022D15"/>
    <w:rsid w:val="000244FB"/>
    <w:rsid w:val="00026231"/>
    <w:rsid w:val="00031EAA"/>
    <w:rsid w:val="00033AF3"/>
    <w:rsid w:val="00035EF6"/>
    <w:rsid w:val="000402E8"/>
    <w:rsid w:val="000408C4"/>
    <w:rsid w:val="000411DF"/>
    <w:rsid w:val="00046CE9"/>
    <w:rsid w:val="0005094A"/>
    <w:rsid w:val="00050C1F"/>
    <w:rsid w:val="000512DF"/>
    <w:rsid w:val="0005169B"/>
    <w:rsid w:val="00053F91"/>
    <w:rsid w:val="000566DE"/>
    <w:rsid w:val="0005670B"/>
    <w:rsid w:val="00056DE4"/>
    <w:rsid w:val="00057D2C"/>
    <w:rsid w:val="000605C3"/>
    <w:rsid w:val="00060821"/>
    <w:rsid w:val="00060C2A"/>
    <w:rsid w:val="00063268"/>
    <w:rsid w:val="00063940"/>
    <w:rsid w:val="000653CF"/>
    <w:rsid w:val="00072495"/>
    <w:rsid w:val="00072634"/>
    <w:rsid w:val="00072BFA"/>
    <w:rsid w:val="000757F8"/>
    <w:rsid w:val="00076E51"/>
    <w:rsid w:val="0008047F"/>
    <w:rsid w:val="00081A87"/>
    <w:rsid w:val="00085D02"/>
    <w:rsid w:val="0009112B"/>
    <w:rsid w:val="00092043"/>
    <w:rsid w:val="00092C6E"/>
    <w:rsid w:val="00094486"/>
    <w:rsid w:val="000958CA"/>
    <w:rsid w:val="00095BC7"/>
    <w:rsid w:val="00096812"/>
    <w:rsid w:val="000A14F4"/>
    <w:rsid w:val="000A2C15"/>
    <w:rsid w:val="000A6032"/>
    <w:rsid w:val="000A6689"/>
    <w:rsid w:val="000B4E3D"/>
    <w:rsid w:val="000B505B"/>
    <w:rsid w:val="000B594F"/>
    <w:rsid w:val="000B68B4"/>
    <w:rsid w:val="000B718B"/>
    <w:rsid w:val="000B7836"/>
    <w:rsid w:val="000C2A25"/>
    <w:rsid w:val="000C388D"/>
    <w:rsid w:val="000C3FF1"/>
    <w:rsid w:val="000C5536"/>
    <w:rsid w:val="000C587A"/>
    <w:rsid w:val="000C6CBE"/>
    <w:rsid w:val="000C74FC"/>
    <w:rsid w:val="000D1F62"/>
    <w:rsid w:val="000D44D7"/>
    <w:rsid w:val="000D65ED"/>
    <w:rsid w:val="000E4D5E"/>
    <w:rsid w:val="000F0007"/>
    <w:rsid w:val="000F112F"/>
    <w:rsid w:val="000F1748"/>
    <w:rsid w:val="000F2522"/>
    <w:rsid w:val="00100D0A"/>
    <w:rsid w:val="001041BF"/>
    <w:rsid w:val="00105AE8"/>
    <w:rsid w:val="00107153"/>
    <w:rsid w:val="001100A7"/>
    <w:rsid w:val="00110D2B"/>
    <w:rsid w:val="00111085"/>
    <w:rsid w:val="00113568"/>
    <w:rsid w:val="00114638"/>
    <w:rsid w:val="0011514F"/>
    <w:rsid w:val="00123043"/>
    <w:rsid w:val="00124E84"/>
    <w:rsid w:val="00124E92"/>
    <w:rsid w:val="00125ECF"/>
    <w:rsid w:val="001262BA"/>
    <w:rsid w:val="00127E2E"/>
    <w:rsid w:val="00130173"/>
    <w:rsid w:val="00130A04"/>
    <w:rsid w:val="00132609"/>
    <w:rsid w:val="00132CA2"/>
    <w:rsid w:val="001341BC"/>
    <w:rsid w:val="00135904"/>
    <w:rsid w:val="00137FAF"/>
    <w:rsid w:val="00143723"/>
    <w:rsid w:val="00144F8D"/>
    <w:rsid w:val="00146CAA"/>
    <w:rsid w:val="00150A49"/>
    <w:rsid w:val="00151884"/>
    <w:rsid w:val="001522CD"/>
    <w:rsid w:val="001526B9"/>
    <w:rsid w:val="001527C4"/>
    <w:rsid w:val="00153276"/>
    <w:rsid w:val="00153EEB"/>
    <w:rsid w:val="00155F5F"/>
    <w:rsid w:val="00156A56"/>
    <w:rsid w:val="00161B3A"/>
    <w:rsid w:val="00161DF4"/>
    <w:rsid w:val="0016271F"/>
    <w:rsid w:val="001677A9"/>
    <w:rsid w:val="00170A59"/>
    <w:rsid w:val="00170B82"/>
    <w:rsid w:val="001716A1"/>
    <w:rsid w:val="00172C76"/>
    <w:rsid w:val="00176597"/>
    <w:rsid w:val="00177CC3"/>
    <w:rsid w:val="00181BAA"/>
    <w:rsid w:val="001823DC"/>
    <w:rsid w:val="00182A3D"/>
    <w:rsid w:val="0018673A"/>
    <w:rsid w:val="0019016C"/>
    <w:rsid w:val="00192332"/>
    <w:rsid w:val="0019631D"/>
    <w:rsid w:val="00196B74"/>
    <w:rsid w:val="001A141B"/>
    <w:rsid w:val="001A18AE"/>
    <w:rsid w:val="001A1AE7"/>
    <w:rsid w:val="001A35D3"/>
    <w:rsid w:val="001A47C3"/>
    <w:rsid w:val="001A6520"/>
    <w:rsid w:val="001A7225"/>
    <w:rsid w:val="001B06A3"/>
    <w:rsid w:val="001B0B9D"/>
    <w:rsid w:val="001B238F"/>
    <w:rsid w:val="001B31CA"/>
    <w:rsid w:val="001B6C0B"/>
    <w:rsid w:val="001C055C"/>
    <w:rsid w:val="001C5640"/>
    <w:rsid w:val="001C63A6"/>
    <w:rsid w:val="001C6432"/>
    <w:rsid w:val="001C7FD0"/>
    <w:rsid w:val="001D120A"/>
    <w:rsid w:val="001D31C5"/>
    <w:rsid w:val="001D39BB"/>
    <w:rsid w:val="001D4B1F"/>
    <w:rsid w:val="001D5962"/>
    <w:rsid w:val="001D6DB4"/>
    <w:rsid w:val="001E2094"/>
    <w:rsid w:val="001E5CFE"/>
    <w:rsid w:val="001F1A2D"/>
    <w:rsid w:val="001F5608"/>
    <w:rsid w:val="001F6173"/>
    <w:rsid w:val="00200D92"/>
    <w:rsid w:val="00201797"/>
    <w:rsid w:val="00206229"/>
    <w:rsid w:val="002121C4"/>
    <w:rsid w:val="0021351B"/>
    <w:rsid w:val="00215F88"/>
    <w:rsid w:val="0021720E"/>
    <w:rsid w:val="00220D77"/>
    <w:rsid w:val="002266B0"/>
    <w:rsid w:val="00226A70"/>
    <w:rsid w:val="002309A3"/>
    <w:rsid w:val="00230AC8"/>
    <w:rsid w:val="00233106"/>
    <w:rsid w:val="00235FCA"/>
    <w:rsid w:val="0023704F"/>
    <w:rsid w:val="00237BDA"/>
    <w:rsid w:val="00243C7A"/>
    <w:rsid w:val="00244971"/>
    <w:rsid w:val="00244D6C"/>
    <w:rsid w:val="002456F9"/>
    <w:rsid w:val="00245AD5"/>
    <w:rsid w:val="00246B6C"/>
    <w:rsid w:val="002521C5"/>
    <w:rsid w:val="002524EE"/>
    <w:rsid w:val="0025292C"/>
    <w:rsid w:val="00252974"/>
    <w:rsid w:val="00255AF4"/>
    <w:rsid w:val="00261F53"/>
    <w:rsid w:val="00263E82"/>
    <w:rsid w:val="0026452E"/>
    <w:rsid w:val="00266976"/>
    <w:rsid w:val="00273E18"/>
    <w:rsid w:val="00274A61"/>
    <w:rsid w:val="00276F51"/>
    <w:rsid w:val="0027714E"/>
    <w:rsid w:val="00277F22"/>
    <w:rsid w:val="00282395"/>
    <w:rsid w:val="00284564"/>
    <w:rsid w:val="0028620C"/>
    <w:rsid w:val="0028694F"/>
    <w:rsid w:val="00290F2D"/>
    <w:rsid w:val="00292984"/>
    <w:rsid w:val="00294473"/>
    <w:rsid w:val="002978E3"/>
    <w:rsid w:val="002A3146"/>
    <w:rsid w:val="002A37EB"/>
    <w:rsid w:val="002A52F7"/>
    <w:rsid w:val="002A554D"/>
    <w:rsid w:val="002A5741"/>
    <w:rsid w:val="002B14E1"/>
    <w:rsid w:val="002B1734"/>
    <w:rsid w:val="002B286A"/>
    <w:rsid w:val="002B3967"/>
    <w:rsid w:val="002B3B98"/>
    <w:rsid w:val="002B40C0"/>
    <w:rsid w:val="002B47E3"/>
    <w:rsid w:val="002B6175"/>
    <w:rsid w:val="002B6516"/>
    <w:rsid w:val="002B7E96"/>
    <w:rsid w:val="002C04A6"/>
    <w:rsid w:val="002C0E29"/>
    <w:rsid w:val="002C1006"/>
    <w:rsid w:val="002C4F48"/>
    <w:rsid w:val="002C5256"/>
    <w:rsid w:val="002C5EA9"/>
    <w:rsid w:val="002C608A"/>
    <w:rsid w:val="002D001C"/>
    <w:rsid w:val="002E1A85"/>
    <w:rsid w:val="002E205A"/>
    <w:rsid w:val="002E2E6E"/>
    <w:rsid w:val="002E5985"/>
    <w:rsid w:val="002E7ED5"/>
    <w:rsid w:val="002F00B1"/>
    <w:rsid w:val="002F30C1"/>
    <w:rsid w:val="002F31C7"/>
    <w:rsid w:val="002F3519"/>
    <w:rsid w:val="002F37F3"/>
    <w:rsid w:val="002F4619"/>
    <w:rsid w:val="00301393"/>
    <w:rsid w:val="00301CC4"/>
    <w:rsid w:val="003028B2"/>
    <w:rsid w:val="00302A0A"/>
    <w:rsid w:val="00302CCB"/>
    <w:rsid w:val="0030556E"/>
    <w:rsid w:val="00306147"/>
    <w:rsid w:val="003127A9"/>
    <w:rsid w:val="00313F43"/>
    <w:rsid w:val="00322709"/>
    <w:rsid w:val="00323A4B"/>
    <w:rsid w:val="0032633D"/>
    <w:rsid w:val="0032694A"/>
    <w:rsid w:val="00330A73"/>
    <w:rsid w:val="00330C9F"/>
    <w:rsid w:val="00335089"/>
    <w:rsid w:val="003364E4"/>
    <w:rsid w:val="00337171"/>
    <w:rsid w:val="003421A8"/>
    <w:rsid w:val="00343859"/>
    <w:rsid w:val="003475B6"/>
    <w:rsid w:val="003521CB"/>
    <w:rsid w:val="00354D73"/>
    <w:rsid w:val="00361038"/>
    <w:rsid w:val="0036191C"/>
    <w:rsid w:val="00361A5F"/>
    <w:rsid w:val="00363521"/>
    <w:rsid w:val="0036401E"/>
    <w:rsid w:val="00365259"/>
    <w:rsid w:val="00375E72"/>
    <w:rsid w:val="003869C1"/>
    <w:rsid w:val="0039089E"/>
    <w:rsid w:val="00395B1D"/>
    <w:rsid w:val="0039664F"/>
    <w:rsid w:val="003A3BE3"/>
    <w:rsid w:val="003B31F3"/>
    <w:rsid w:val="003B4556"/>
    <w:rsid w:val="003B4859"/>
    <w:rsid w:val="003C009E"/>
    <w:rsid w:val="003C3195"/>
    <w:rsid w:val="003C4880"/>
    <w:rsid w:val="003C4EB7"/>
    <w:rsid w:val="003C593B"/>
    <w:rsid w:val="003C5F2C"/>
    <w:rsid w:val="003D14E3"/>
    <w:rsid w:val="003D2F9D"/>
    <w:rsid w:val="003D6685"/>
    <w:rsid w:val="003D66A4"/>
    <w:rsid w:val="003D780F"/>
    <w:rsid w:val="003E0D1B"/>
    <w:rsid w:val="003E1AE8"/>
    <w:rsid w:val="003E2650"/>
    <w:rsid w:val="003E51D4"/>
    <w:rsid w:val="003E55C0"/>
    <w:rsid w:val="003E79EE"/>
    <w:rsid w:val="003F0063"/>
    <w:rsid w:val="003F192A"/>
    <w:rsid w:val="003F1C0E"/>
    <w:rsid w:val="003F39AC"/>
    <w:rsid w:val="003F4EC9"/>
    <w:rsid w:val="003F6974"/>
    <w:rsid w:val="003F7AB6"/>
    <w:rsid w:val="003F7E3C"/>
    <w:rsid w:val="0040066C"/>
    <w:rsid w:val="00405D83"/>
    <w:rsid w:val="00410BCF"/>
    <w:rsid w:val="00411E88"/>
    <w:rsid w:val="00414CAC"/>
    <w:rsid w:val="0041618A"/>
    <w:rsid w:val="004238D5"/>
    <w:rsid w:val="00424C2C"/>
    <w:rsid w:val="004259F9"/>
    <w:rsid w:val="00427DC5"/>
    <w:rsid w:val="00431784"/>
    <w:rsid w:val="00433EFA"/>
    <w:rsid w:val="004342FA"/>
    <w:rsid w:val="00436DA0"/>
    <w:rsid w:val="0044009F"/>
    <w:rsid w:val="00441559"/>
    <w:rsid w:val="00442212"/>
    <w:rsid w:val="0044418D"/>
    <w:rsid w:val="0044586A"/>
    <w:rsid w:val="00446DB0"/>
    <w:rsid w:val="00452731"/>
    <w:rsid w:val="00452B3C"/>
    <w:rsid w:val="004545EC"/>
    <w:rsid w:val="0045466E"/>
    <w:rsid w:val="00454746"/>
    <w:rsid w:val="004548D7"/>
    <w:rsid w:val="00454F9F"/>
    <w:rsid w:val="004564E3"/>
    <w:rsid w:val="004568F2"/>
    <w:rsid w:val="00457024"/>
    <w:rsid w:val="004576D2"/>
    <w:rsid w:val="0046346F"/>
    <w:rsid w:val="004669EA"/>
    <w:rsid w:val="00466E6D"/>
    <w:rsid w:val="00472550"/>
    <w:rsid w:val="00472D89"/>
    <w:rsid w:val="0047367F"/>
    <w:rsid w:val="00474501"/>
    <w:rsid w:val="00474FCE"/>
    <w:rsid w:val="004760E9"/>
    <w:rsid w:val="00477B83"/>
    <w:rsid w:val="00477EB6"/>
    <w:rsid w:val="004805B6"/>
    <w:rsid w:val="004831B1"/>
    <w:rsid w:val="00490483"/>
    <w:rsid w:val="00492558"/>
    <w:rsid w:val="00492A97"/>
    <w:rsid w:val="00493C50"/>
    <w:rsid w:val="004943F7"/>
    <w:rsid w:val="00494871"/>
    <w:rsid w:val="00495056"/>
    <w:rsid w:val="0049647F"/>
    <w:rsid w:val="004A04B5"/>
    <w:rsid w:val="004A0EA3"/>
    <w:rsid w:val="004A2D78"/>
    <w:rsid w:val="004A4BEA"/>
    <w:rsid w:val="004A7C52"/>
    <w:rsid w:val="004B2880"/>
    <w:rsid w:val="004B3545"/>
    <w:rsid w:val="004B6BBC"/>
    <w:rsid w:val="004C0501"/>
    <w:rsid w:val="004C1433"/>
    <w:rsid w:val="004C367C"/>
    <w:rsid w:val="004C405B"/>
    <w:rsid w:val="004C41DF"/>
    <w:rsid w:val="004C5040"/>
    <w:rsid w:val="004C7521"/>
    <w:rsid w:val="004D093E"/>
    <w:rsid w:val="004D1104"/>
    <w:rsid w:val="004D1BE4"/>
    <w:rsid w:val="004D1F49"/>
    <w:rsid w:val="004D2E4F"/>
    <w:rsid w:val="004D3B18"/>
    <w:rsid w:val="004E0338"/>
    <w:rsid w:val="004E231D"/>
    <w:rsid w:val="004E2EC8"/>
    <w:rsid w:val="004F0C0F"/>
    <w:rsid w:val="004F225F"/>
    <w:rsid w:val="004F24DB"/>
    <w:rsid w:val="004F6420"/>
    <w:rsid w:val="004F6E6E"/>
    <w:rsid w:val="004F715C"/>
    <w:rsid w:val="00504913"/>
    <w:rsid w:val="00510235"/>
    <w:rsid w:val="00512972"/>
    <w:rsid w:val="00514786"/>
    <w:rsid w:val="00515920"/>
    <w:rsid w:val="0051768B"/>
    <w:rsid w:val="00517ABA"/>
    <w:rsid w:val="00520CE5"/>
    <w:rsid w:val="0052176E"/>
    <w:rsid w:val="0052202D"/>
    <w:rsid w:val="00525E53"/>
    <w:rsid w:val="00530492"/>
    <w:rsid w:val="00530F85"/>
    <w:rsid w:val="00532C19"/>
    <w:rsid w:val="005335DF"/>
    <w:rsid w:val="005344FC"/>
    <w:rsid w:val="00534643"/>
    <w:rsid w:val="005353E2"/>
    <w:rsid w:val="00537941"/>
    <w:rsid w:val="00541273"/>
    <w:rsid w:val="00541AD5"/>
    <w:rsid w:val="005435F3"/>
    <w:rsid w:val="00543AD4"/>
    <w:rsid w:val="00545426"/>
    <w:rsid w:val="005514B9"/>
    <w:rsid w:val="005526D8"/>
    <w:rsid w:val="00552DC2"/>
    <w:rsid w:val="00553064"/>
    <w:rsid w:val="00554220"/>
    <w:rsid w:val="00557601"/>
    <w:rsid w:val="00557C06"/>
    <w:rsid w:val="00560320"/>
    <w:rsid w:val="0056226D"/>
    <w:rsid w:val="00563431"/>
    <w:rsid w:val="00564907"/>
    <w:rsid w:val="00567366"/>
    <w:rsid w:val="005708DE"/>
    <w:rsid w:val="00571603"/>
    <w:rsid w:val="00573846"/>
    <w:rsid w:val="00573A8F"/>
    <w:rsid w:val="005740B6"/>
    <w:rsid w:val="005908DC"/>
    <w:rsid w:val="005931F5"/>
    <w:rsid w:val="00596951"/>
    <w:rsid w:val="005A0014"/>
    <w:rsid w:val="005A3DE9"/>
    <w:rsid w:val="005A432D"/>
    <w:rsid w:val="005A4A11"/>
    <w:rsid w:val="005A506F"/>
    <w:rsid w:val="005A57EC"/>
    <w:rsid w:val="005B009F"/>
    <w:rsid w:val="005B1ECC"/>
    <w:rsid w:val="005B2662"/>
    <w:rsid w:val="005B639A"/>
    <w:rsid w:val="005C049E"/>
    <w:rsid w:val="005C0DC8"/>
    <w:rsid w:val="005C13D9"/>
    <w:rsid w:val="005C293A"/>
    <w:rsid w:val="005D03AA"/>
    <w:rsid w:val="005D0923"/>
    <w:rsid w:val="005D2508"/>
    <w:rsid w:val="005E1998"/>
    <w:rsid w:val="005E1D2F"/>
    <w:rsid w:val="005E210D"/>
    <w:rsid w:val="005E3BEB"/>
    <w:rsid w:val="005E4D7D"/>
    <w:rsid w:val="005E4EB9"/>
    <w:rsid w:val="005E4FCA"/>
    <w:rsid w:val="005E7332"/>
    <w:rsid w:val="005F0C58"/>
    <w:rsid w:val="005F4FD9"/>
    <w:rsid w:val="005F5108"/>
    <w:rsid w:val="005F55AA"/>
    <w:rsid w:val="005F55B9"/>
    <w:rsid w:val="005F58B3"/>
    <w:rsid w:val="005F60AE"/>
    <w:rsid w:val="005F7C82"/>
    <w:rsid w:val="0060116B"/>
    <w:rsid w:val="00601D42"/>
    <w:rsid w:val="0060216B"/>
    <w:rsid w:val="006021CE"/>
    <w:rsid w:val="0060501E"/>
    <w:rsid w:val="0061053B"/>
    <w:rsid w:val="0061224B"/>
    <w:rsid w:val="00613EBB"/>
    <w:rsid w:val="00614331"/>
    <w:rsid w:val="0061671E"/>
    <w:rsid w:val="00616AB1"/>
    <w:rsid w:val="0061786E"/>
    <w:rsid w:val="0062128A"/>
    <w:rsid w:val="00621E50"/>
    <w:rsid w:val="00623B8F"/>
    <w:rsid w:val="00624E7E"/>
    <w:rsid w:val="00625500"/>
    <w:rsid w:val="00633A29"/>
    <w:rsid w:val="00635C1E"/>
    <w:rsid w:val="0064017E"/>
    <w:rsid w:val="0064266B"/>
    <w:rsid w:val="00642BA4"/>
    <w:rsid w:val="006452D3"/>
    <w:rsid w:val="00645E4D"/>
    <w:rsid w:val="006463FC"/>
    <w:rsid w:val="0064728C"/>
    <w:rsid w:val="00647AFF"/>
    <w:rsid w:val="00653128"/>
    <w:rsid w:val="00653439"/>
    <w:rsid w:val="00654665"/>
    <w:rsid w:val="00664705"/>
    <w:rsid w:val="00664E64"/>
    <w:rsid w:val="00671F78"/>
    <w:rsid w:val="00676D5D"/>
    <w:rsid w:val="00681095"/>
    <w:rsid w:val="0068409C"/>
    <w:rsid w:val="00684294"/>
    <w:rsid w:val="0069162E"/>
    <w:rsid w:val="00692767"/>
    <w:rsid w:val="00695FE6"/>
    <w:rsid w:val="00697CAB"/>
    <w:rsid w:val="006A1777"/>
    <w:rsid w:val="006A32A5"/>
    <w:rsid w:val="006A738A"/>
    <w:rsid w:val="006B5D6F"/>
    <w:rsid w:val="006B7469"/>
    <w:rsid w:val="006B7AF1"/>
    <w:rsid w:val="006C095A"/>
    <w:rsid w:val="006C09E6"/>
    <w:rsid w:val="006C0EE2"/>
    <w:rsid w:val="006C1CCC"/>
    <w:rsid w:val="006C5753"/>
    <w:rsid w:val="006C6489"/>
    <w:rsid w:val="006D006D"/>
    <w:rsid w:val="006D08AA"/>
    <w:rsid w:val="006D1DF4"/>
    <w:rsid w:val="006D4871"/>
    <w:rsid w:val="006D4B2F"/>
    <w:rsid w:val="006D58CB"/>
    <w:rsid w:val="006D5A9C"/>
    <w:rsid w:val="006E0152"/>
    <w:rsid w:val="006E181C"/>
    <w:rsid w:val="006E1EDE"/>
    <w:rsid w:val="006E2185"/>
    <w:rsid w:val="006E270D"/>
    <w:rsid w:val="006E291E"/>
    <w:rsid w:val="006E54D2"/>
    <w:rsid w:val="006E733C"/>
    <w:rsid w:val="006F22E0"/>
    <w:rsid w:val="006F4565"/>
    <w:rsid w:val="00704418"/>
    <w:rsid w:val="00704429"/>
    <w:rsid w:val="00706FFB"/>
    <w:rsid w:val="00711D32"/>
    <w:rsid w:val="0071387D"/>
    <w:rsid w:val="00714485"/>
    <w:rsid w:val="00714901"/>
    <w:rsid w:val="00715926"/>
    <w:rsid w:val="00720EE0"/>
    <w:rsid w:val="007226E6"/>
    <w:rsid w:val="007227A5"/>
    <w:rsid w:val="00723AC9"/>
    <w:rsid w:val="00723B18"/>
    <w:rsid w:val="00724520"/>
    <w:rsid w:val="0072467A"/>
    <w:rsid w:val="0073043E"/>
    <w:rsid w:val="007322B6"/>
    <w:rsid w:val="00732891"/>
    <w:rsid w:val="00732C56"/>
    <w:rsid w:val="00734C3F"/>
    <w:rsid w:val="00741286"/>
    <w:rsid w:val="00741F70"/>
    <w:rsid w:val="00742208"/>
    <w:rsid w:val="0074338A"/>
    <w:rsid w:val="0074533C"/>
    <w:rsid w:val="007460B6"/>
    <w:rsid w:val="0074705F"/>
    <w:rsid w:val="00747299"/>
    <w:rsid w:val="00750752"/>
    <w:rsid w:val="00751AB1"/>
    <w:rsid w:val="00757722"/>
    <w:rsid w:val="00764564"/>
    <w:rsid w:val="007651D8"/>
    <w:rsid w:val="00774942"/>
    <w:rsid w:val="007778F6"/>
    <w:rsid w:val="007819E7"/>
    <w:rsid w:val="00782DF7"/>
    <w:rsid w:val="00783466"/>
    <w:rsid w:val="0079199B"/>
    <w:rsid w:val="00791D15"/>
    <w:rsid w:val="00792C6A"/>
    <w:rsid w:val="00793B1C"/>
    <w:rsid w:val="007942E1"/>
    <w:rsid w:val="00795BF2"/>
    <w:rsid w:val="00796D1A"/>
    <w:rsid w:val="007A44B1"/>
    <w:rsid w:val="007A4689"/>
    <w:rsid w:val="007A4FB1"/>
    <w:rsid w:val="007A5E13"/>
    <w:rsid w:val="007A701D"/>
    <w:rsid w:val="007B1CAB"/>
    <w:rsid w:val="007B414A"/>
    <w:rsid w:val="007B4F08"/>
    <w:rsid w:val="007C059B"/>
    <w:rsid w:val="007C4734"/>
    <w:rsid w:val="007C5EAC"/>
    <w:rsid w:val="007D19B8"/>
    <w:rsid w:val="007D2C5F"/>
    <w:rsid w:val="007D48DC"/>
    <w:rsid w:val="007D70F6"/>
    <w:rsid w:val="007E1359"/>
    <w:rsid w:val="007E2132"/>
    <w:rsid w:val="007E284A"/>
    <w:rsid w:val="007E42FC"/>
    <w:rsid w:val="007E67F2"/>
    <w:rsid w:val="007E713A"/>
    <w:rsid w:val="007F3690"/>
    <w:rsid w:val="007F4297"/>
    <w:rsid w:val="007F5911"/>
    <w:rsid w:val="007F5E13"/>
    <w:rsid w:val="007F6D83"/>
    <w:rsid w:val="007F6EC0"/>
    <w:rsid w:val="00800597"/>
    <w:rsid w:val="00800D6E"/>
    <w:rsid w:val="00801D1A"/>
    <w:rsid w:val="00802AB5"/>
    <w:rsid w:val="0080402B"/>
    <w:rsid w:val="00804F02"/>
    <w:rsid w:val="0080527C"/>
    <w:rsid w:val="0080704B"/>
    <w:rsid w:val="0081048E"/>
    <w:rsid w:val="0081196A"/>
    <w:rsid w:val="00814279"/>
    <w:rsid w:val="00817D13"/>
    <w:rsid w:val="00822058"/>
    <w:rsid w:val="00823B58"/>
    <w:rsid w:val="00826A83"/>
    <w:rsid w:val="0082791A"/>
    <w:rsid w:val="00832AC6"/>
    <w:rsid w:val="00833675"/>
    <w:rsid w:val="00835C38"/>
    <w:rsid w:val="00836897"/>
    <w:rsid w:val="00840174"/>
    <w:rsid w:val="008439A7"/>
    <w:rsid w:val="00851013"/>
    <w:rsid w:val="00852105"/>
    <w:rsid w:val="00852CDF"/>
    <w:rsid w:val="00853C83"/>
    <w:rsid w:val="00854C75"/>
    <w:rsid w:val="00854D5B"/>
    <w:rsid w:val="0085625D"/>
    <w:rsid w:val="008600B9"/>
    <w:rsid w:val="00862BEF"/>
    <w:rsid w:val="00862E99"/>
    <w:rsid w:val="0087015B"/>
    <w:rsid w:val="00874ECD"/>
    <w:rsid w:val="00876335"/>
    <w:rsid w:val="00876A39"/>
    <w:rsid w:val="00880043"/>
    <w:rsid w:val="00881084"/>
    <w:rsid w:val="00883BD3"/>
    <w:rsid w:val="00884508"/>
    <w:rsid w:val="00884C79"/>
    <w:rsid w:val="008871DA"/>
    <w:rsid w:val="0089271E"/>
    <w:rsid w:val="00894F51"/>
    <w:rsid w:val="00894FFF"/>
    <w:rsid w:val="00897B3A"/>
    <w:rsid w:val="008A09A8"/>
    <w:rsid w:val="008A0E3E"/>
    <w:rsid w:val="008A1321"/>
    <w:rsid w:val="008A1F8D"/>
    <w:rsid w:val="008A2278"/>
    <w:rsid w:val="008A58EB"/>
    <w:rsid w:val="008A6B95"/>
    <w:rsid w:val="008A6F7F"/>
    <w:rsid w:val="008A75AF"/>
    <w:rsid w:val="008B14CC"/>
    <w:rsid w:val="008B37A5"/>
    <w:rsid w:val="008B37E7"/>
    <w:rsid w:val="008B3C8F"/>
    <w:rsid w:val="008B42B3"/>
    <w:rsid w:val="008B7E13"/>
    <w:rsid w:val="008C4122"/>
    <w:rsid w:val="008C55AE"/>
    <w:rsid w:val="008C56CC"/>
    <w:rsid w:val="008C67D2"/>
    <w:rsid w:val="008C6E7F"/>
    <w:rsid w:val="008D3D91"/>
    <w:rsid w:val="008D5293"/>
    <w:rsid w:val="008E28A2"/>
    <w:rsid w:val="008E2ED9"/>
    <w:rsid w:val="008E46E8"/>
    <w:rsid w:val="008E5FEA"/>
    <w:rsid w:val="008F0353"/>
    <w:rsid w:val="008F2CB0"/>
    <w:rsid w:val="008F2D3C"/>
    <w:rsid w:val="008F3B86"/>
    <w:rsid w:val="008F77D1"/>
    <w:rsid w:val="00912C5A"/>
    <w:rsid w:val="00913559"/>
    <w:rsid w:val="00913EC9"/>
    <w:rsid w:val="00916C23"/>
    <w:rsid w:val="00916DD0"/>
    <w:rsid w:val="009201D8"/>
    <w:rsid w:val="00923754"/>
    <w:rsid w:val="00923B0F"/>
    <w:rsid w:val="0092436C"/>
    <w:rsid w:val="00927054"/>
    <w:rsid w:val="0092788F"/>
    <w:rsid w:val="00930D1B"/>
    <w:rsid w:val="009322A0"/>
    <w:rsid w:val="009330FF"/>
    <w:rsid w:val="00935AA2"/>
    <w:rsid w:val="009366A1"/>
    <w:rsid w:val="00936C34"/>
    <w:rsid w:val="009376F7"/>
    <w:rsid w:val="009412AB"/>
    <w:rsid w:val="00943D62"/>
    <w:rsid w:val="00943E28"/>
    <w:rsid w:val="009460DC"/>
    <w:rsid w:val="00946B13"/>
    <w:rsid w:val="009470F3"/>
    <w:rsid w:val="009514E9"/>
    <w:rsid w:val="009525F3"/>
    <w:rsid w:val="0095290D"/>
    <w:rsid w:val="00952F7E"/>
    <w:rsid w:val="0095385F"/>
    <w:rsid w:val="009545F6"/>
    <w:rsid w:val="00955AB2"/>
    <w:rsid w:val="009561D7"/>
    <w:rsid w:val="00961678"/>
    <w:rsid w:val="00961AEF"/>
    <w:rsid w:val="009639FC"/>
    <w:rsid w:val="00963E2D"/>
    <w:rsid w:val="00964305"/>
    <w:rsid w:val="00966728"/>
    <w:rsid w:val="00967E66"/>
    <w:rsid w:val="009700BD"/>
    <w:rsid w:val="0097046A"/>
    <w:rsid w:val="009712FB"/>
    <w:rsid w:val="00975980"/>
    <w:rsid w:val="00975CFD"/>
    <w:rsid w:val="00976248"/>
    <w:rsid w:val="00976E01"/>
    <w:rsid w:val="009773F6"/>
    <w:rsid w:val="0098169A"/>
    <w:rsid w:val="00982FE4"/>
    <w:rsid w:val="009830C9"/>
    <w:rsid w:val="00983664"/>
    <w:rsid w:val="00983E3C"/>
    <w:rsid w:val="00984535"/>
    <w:rsid w:val="009859B2"/>
    <w:rsid w:val="0098715F"/>
    <w:rsid w:val="00991E4D"/>
    <w:rsid w:val="009922DB"/>
    <w:rsid w:val="00993563"/>
    <w:rsid w:val="00993583"/>
    <w:rsid w:val="00995B2A"/>
    <w:rsid w:val="00995BF5"/>
    <w:rsid w:val="009A1993"/>
    <w:rsid w:val="009A3EA7"/>
    <w:rsid w:val="009A5018"/>
    <w:rsid w:val="009A691C"/>
    <w:rsid w:val="009A6BC8"/>
    <w:rsid w:val="009A6FE3"/>
    <w:rsid w:val="009A7801"/>
    <w:rsid w:val="009B1737"/>
    <w:rsid w:val="009B1878"/>
    <w:rsid w:val="009B2F5E"/>
    <w:rsid w:val="009B355F"/>
    <w:rsid w:val="009B453E"/>
    <w:rsid w:val="009B4C09"/>
    <w:rsid w:val="009B5D8A"/>
    <w:rsid w:val="009B63A5"/>
    <w:rsid w:val="009C1A18"/>
    <w:rsid w:val="009C3070"/>
    <w:rsid w:val="009C3CE4"/>
    <w:rsid w:val="009C4025"/>
    <w:rsid w:val="009C5A66"/>
    <w:rsid w:val="009C64E7"/>
    <w:rsid w:val="009D2280"/>
    <w:rsid w:val="009D3978"/>
    <w:rsid w:val="009D6819"/>
    <w:rsid w:val="009D7F66"/>
    <w:rsid w:val="009E2770"/>
    <w:rsid w:val="009E283C"/>
    <w:rsid w:val="009E3B5B"/>
    <w:rsid w:val="009F23CD"/>
    <w:rsid w:val="009F2FC9"/>
    <w:rsid w:val="009F43B9"/>
    <w:rsid w:val="009F5ED3"/>
    <w:rsid w:val="009F6EF5"/>
    <w:rsid w:val="009F797D"/>
    <w:rsid w:val="00A05B5B"/>
    <w:rsid w:val="00A06DE0"/>
    <w:rsid w:val="00A11DE6"/>
    <w:rsid w:val="00A13003"/>
    <w:rsid w:val="00A1483C"/>
    <w:rsid w:val="00A15FA2"/>
    <w:rsid w:val="00A16AD2"/>
    <w:rsid w:val="00A16F07"/>
    <w:rsid w:val="00A23696"/>
    <w:rsid w:val="00A23A84"/>
    <w:rsid w:val="00A24895"/>
    <w:rsid w:val="00A25AD5"/>
    <w:rsid w:val="00A26F15"/>
    <w:rsid w:val="00A3007D"/>
    <w:rsid w:val="00A310F7"/>
    <w:rsid w:val="00A32407"/>
    <w:rsid w:val="00A32F06"/>
    <w:rsid w:val="00A33A38"/>
    <w:rsid w:val="00A343A0"/>
    <w:rsid w:val="00A34D50"/>
    <w:rsid w:val="00A35A16"/>
    <w:rsid w:val="00A35E90"/>
    <w:rsid w:val="00A36EEC"/>
    <w:rsid w:val="00A42B33"/>
    <w:rsid w:val="00A4328F"/>
    <w:rsid w:val="00A52594"/>
    <w:rsid w:val="00A5595E"/>
    <w:rsid w:val="00A57DC0"/>
    <w:rsid w:val="00A6102D"/>
    <w:rsid w:val="00A61096"/>
    <w:rsid w:val="00A620B5"/>
    <w:rsid w:val="00A63A8A"/>
    <w:rsid w:val="00A63DA8"/>
    <w:rsid w:val="00A64A2F"/>
    <w:rsid w:val="00A64C23"/>
    <w:rsid w:val="00A64C97"/>
    <w:rsid w:val="00A671FD"/>
    <w:rsid w:val="00A6752B"/>
    <w:rsid w:val="00A740DE"/>
    <w:rsid w:val="00A804CE"/>
    <w:rsid w:val="00A805B2"/>
    <w:rsid w:val="00A814A5"/>
    <w:rsid w:val="00A81918"/>
    <w:rsid w:val="00A83C16"/>
    <w:rsid w:val="00A84B0D"/>
    <w:rsid w:val="00A8562D"/>
    <w:rsid w:val="00A8660D"/>
    <w:rsid w:val="00A873EA"/>
    <w:rsid w:val="00A9077F"/>
    <w:rsid w:val="00A91A86"/>
    <w:rsid w:val="00A92291"/>
    <w:rsid w:val="00A94693"/>
    <w:rsid w:val="00A94DC5"/>
    <w:rsid w:val="00A97227"/>
    <w:rsid w:val="00A97675"/>
    <w:rsid w:val="00A976B0"/>
    <w:rsid w:val="00AA0444"/>
    <w:rsid w:val="00AA0FF7"/>
    <w:rsid w:val="00AA13C4"/>
    <w:rsid w:val="00AA4BAD"/>
    <w:rsid w:val="00AA5FC9"/>
    <w:rsid w:val="00AB2C9C"/>
    <w:rsid w:val="00AB3617"/>
    <w:rsid w:val="00AB3A6D"/>
    <w:rsid w:val="00AB505C"/>
    <w:rsid w:val="00AB61DF"/>
    <w:rsid w:val="00AB63FC"/>
    <w:rsid w:val="00AB692F"/>
    <w:rsid w:val="00AC0460"/>
    <w:rsid w:val="00AC0826"/>
    <w:rsid w:val="00AC0990"/>
    <w:rsid w:val="00AC0B23"/>
    <w:rsid w:val="00AC0FD1"/>
    <w:rsid w:val="00AC20A3"/>
    <w:rsid w:val="00AC2B2A"/>
    <w:rsid w:val="00AC2D84"/>
    <w:rsid w:val="00AC4909"/>
    <w:rsid w:val="00AC4E14"/>
    <w:rsid w:val="00AC4FD5"/>
    <w:rsid w:val="00AC51A1"/>
    <w:rsid w:val="00AD06FF"/>
    <w:rsid w:val="00AD239B"/>
    <w:rsid w:val="00AD318F"/>
    <w:rsid w:val="00AD4110"/>
    <w:rsid w:val="00AD557E"/>
    <w:rsid w:val="00AD7AC2"/>
    <w:rsid w:val="00AE0079"/>
    <w:rsid w:val="00AE0CC0"/>
    <w:rsid w:val="00AE0CEF"/>
    <w:rsid w:val="00AF00A4"/>
    <w:rsid w:val="00AF341B"/>
    <w:rsid w:val="00AF360E"/>
    <w:rsid w:val="00AF3C48"/>
    <w:rsid w:val="00AF5375"/>
    <w:rsid w:val="00AF5411"/>
    <w:rsid w:val="00AF5548"/>
    <w:rsid w:val="00AF6852"/>
    <w:rsid w:val="00B02B4C"/>
    <w:rsid w:val="00B03F87"/>
    <w:rsid w:val="00B06D33"/>
    <w:rsid w:val="00B06F81"/>
    <w:rsid w:val="00B1198B"/>
    <w:rsid w:val="00B13FD8"/>
    <w:rsid w:val="00B141CB"/>
    <w:rsid w:val="00B159C2"/>
    <w:rsid w:val="00B1748D"/>
    <w:rsid w:val="00B2147C"/>
    <w:rsid w:val="00B250DA"/>
    <w:rsid w:val="00B26424"/>
    <w:rsid w:val="00B2760A"/>
    <w:rsid w:val="00B30294"/>
    <w:rsid w:val="00B3349B"/>
    <w:rsid w:val="00B338E3"/>
    <w:rsid w:val="00B34373"/>
    <w:rsid w:val="00B40BB0"/>
    <w:rsid w:val="00B42142"/>
    <w:rsid w:val="00B459C9"/>
    <w:rsid w:val="00B46C37"/>
    <w:rsid w:val="00B47C2A"/>
    <w:rsid w:val="00B51C28"/>
    <w:rsid w:val="00B53C27"/>
    <w:rsid w:val="00B5443D"/>
    <w:rsid w:val="00B55906"/>
    <w:rsid w:val="00B5656A"/>
    <w:rsid w:val="00B56E94"/>
    <w:rsid w:val="00B62891"/>
    <w:rsid w:val="00B6351B"/>
    <w:rsid w:val="00B670D7"/>
    <w:rsid w:val="00B70447"/>
    <w:rsid w:val="00B71FF1"/>
    <w:rsid w:val="00B73307"/>
    <w:rsid w:val="00B73CEA"/>
    <w:rsid w:val="00B73F9B"/>
    <w:rsid w:val="00B74490"/>
    <w:rsid w:val="00B754F2"/>
    <w:rsid w:val="00B76FEB"/>
    <w:rsid w:val="00B77881"/>
    <w:rsid w:val="00B83B0B"/>
    <w:rsid w:val="00B85FCF"/>
    <w:rsid w:val="00B91087"/>
    <w:rsid w:val="00B92F15"/>
    <w:rsid w:val="00B9618F"/>
    <w:rsid w:val="00B961BF"/>
    <w:rsid w:val="00BA294B"/>
    <w:rsid w:val="00BA369B"/>
    <w:rsid w:val="00BA456C"/>
    <w:rsid w:val="00BA507C"/>
    <w:rsid w:val="00BA58D6"/>
    <w:rsid w:val="00BA5A24"/>
    <w:rsid w:val="00BC2C8B"/>
    <w:rsid w:val="00BC4EDF"/>
    <w:rsid w:val="00BC54D2"/>
    <w:rsid w:val="00BC6144"/>
    <w:rsid w:val="00BC7176"/>
    <w:rsid w:val="00BC7F3F"/>
    <w:rsid w:val="00BD0070"/>
    <w:rsid w:val="00BD0490"/>
    <w:rsid w:val="00BD3229"/>
    <w:rsid w:val="00BD38BB"/>
    <w:rsid w:val="00BD55B2"/>
    <w:rsid w:val="00BD70A1"/>
    <w:rsid w:val="00BD72D3"/>
    <w:rsid w:val="00BE0E10"/>
    <w:rsid w:val="00BE35BF"/>
    <w:rsid w:val="00BE715D"/>
    <w:rsid w:val="00BE7B6A"/>
    <w:rsid w:val="00BF0B61"/>
    <w:rsid w:val="00BF25E4"/>
    <w:rsid w:val="00BF3AFB"/>
    <w:rsid w:val="00BF4441"/>
    <w:rsid w:val="00BF601E"/>
    <w:rsid w:val="00BF73EC"/>
    <w:rsid w:val="00BF7A85"/>
    <w:rsid w:val="00C00674"/>
    <w:rsid w:val="00C00859"/>
    <w:rsid w:val="00C01BAA"/>
    <w:rsid w:val="00C03261"/>
    <w:rsid w:val="00C04D50"/>
    <w:rsid w:val="00C065B3"/>
    <w:rsid w:val="00C07257"/>
    <w:rsid w:val="00C07BDF"/>
    <w:rsid w:val="00C10252"/>
    <w:rsid w:val="00C111BE"/>
    <w:rsid w:val="00C13F99"/>
    <w:rsid w:val="00C1479F"/>
    <w:rsid w:val="00C15188"/>
    <w:rsid w:val="00C225AF"/>
    <w:rsid w:val="00C25717"/>
    <w:rsid w:val="00C26FDA"/>
    <w:rsid w:val="00C27715"/>
    <w:rsid w:val="00C31477"/>
    <w:rsid w:val="00C3339D"/>
    <w:rsid w:val="00C36BB0"/>
    <w:rsid w:val="00C36F2F"/>
    <w:rsid w:val="00C37AEB"/>
    <w:rsid w:val="00C37F0F"/>
    <w:rsid w:val="00C401AE"/>
    <w:rsid w:val="00C431B0"/>
    <w:rsid w:val="00C44EAD"/>
    <w:rsid w:val="00C45B07"/>
    <w:rsid w:val="00C46261"/>
    <w:rsid w:val="00C46A5D"/>
    <w:rsid w:val="00C47AD7"/>
    <w:rsid w:val="00C5356F"/>
    <w:rsid w:val="00C57CF1"/>
    <w:rsid w:val="00C65380"/>
    <w:rsid w:val="00C74FD9"/>
    <w:rsid w:val="00C75A1B"/>
    <w:rsid w:val="00C77DC5"/>
    <w:rsid w:val="00C8024F"/>
    <w:rsid w:val="00C80522"/>
    <w:rsid w:val="00C84ED0"/>
    <w:rsid w:val="00C87893"/>
    <w:rsid w:val="00C91C51"/>
    <w:rsid w:val="00C92A58"/>
    <w:rsid w:val="00C92BCD"/>
    <w:rsid w:val="00C93091"/>
    <w:rsid w:val="00C931B9"/>
    <w:rsid w:val="00C93419"/>
    <w:rsid w:val="00C96298"/>
    <w:rsid w:val="00C96750"/>
    <w:rsid w:val="00C96D9E"/>
    <w:rsid w:val="00CA2DA8"/>
    <w:rsid w:val="00CA35A1"/>
    <w:rsid w:val="00CA3E38"/>
    <w:rsid w:val="00CA4D31"/>
    <w:rsid w:val="00CA6622"/>
    <w:rsid w:val="00CB12AE"/>
    <w:rsid w:val="00CB4073"/>
    <w:rsid w:val="00CB4ACD"/>
    <w:rsid w:val="00CB4E43"/>
    <w:rsid w:val="00CB5B33"/>
    <w:rsid w:val="00CB5C97"/>
    <w:rsid w:val="00CB5CDD"/>
    <w:rsid w:val="00CC14C3"/>
    <w:rsid w:val="00CC2AD1"/>
    <w:rsid w:val="00CC2DCD"/>
    <w:rsid w:val="00CC3469"/>
    <w:rsid w:val="00CC78C1"/>
    <w:rsid w:val="00CD0F63"/>
    <w:rsid w:val="00CD222D"/>
    <w:rsid w:val="00CD6B53"/>
    <w:rsid w:val="00CD7B8E"/>
    <w:rsid w:val="00CE0ABD"/>
    <w:rsid w:val="00CE1FFC"/>
    <w:rsid w:val="00CE2FA4"/>
    <w:rsid w:val="00CF00B5"/>
    <w:rsid w:val="00CF18C4"/>
    <w:rsid w:val="00CF4F04"/>
    <w:rsid w:val="00CF53DF"/>
    <w:rsid w:val="00CF5DD2"/>
    <w:rsid w:val="00CF71A4"/>
    <w:rsid w:val="00D00363"/>
    <w:rsid w:val="00D03AC0"/>
    <w:rsid w:val="00D049F4"/>
    <w:rsid w:val="00D071A2"/>
    <w:rsid w:val="00D13953"/>
    <w:rsid w:val="00D1432B"/>
    <w:rsid w:val="00D14F09"/>
    <w:rsid w:val="00D157AE"/>
    <w:rsid w:val="00D244E9"/>
    <w:rsid w:val="00D26DDB"/>
    <w:rsid w:val="00D26E26"/>
    <w:rsid w:val="00D271F5"/>
    <w:rsid w:val="00D3104F"/>
    <w:rsid w:val="00D33C0C"/>
    <w:rsid w:val="00D35222"/>
    <w:rsid w:val="00D4005F"/>
    <w:rsid w:val="00D40C3E"/>
    <w:rsid w:val="00D43D24"/>
    <w:rsid w:val="00D4532D"/>
    <w:rsid w:val="00D50397"/>
    <w:rsid w:val="00D51459"/>
    <w:rsid w:val="00D57C55"/>
    <w:rsid w:val="00D60FD2"/>
    <w:rsid w:val="00D64568"/>
    <w:rsid w:val="00D65266"/>
    <w:rsid w:val="00D66B40"/>
    <w:rsid w:val="00D712D6"/>
    <w:rsid w:val="00D74D7E"/>
    <w:rsid w:val="00D76BD1"/>
    <w:rsid w:val="00D77801"/>
    <w:rsid w:val="00D80E3A"/>
    <w:rsid w:val="00D82549"/>
    <w:rsid w:val="00D86217"/>
    <w:rsid w:val="00D870EC"/>
    <w:rsid w:val="00D90A8A"/>
    <w:rsid w:val="00D91248"/>
    <w:rsid w:val="00D91575"/>
    <w:rsid w:val="00D96A69"/>
    <w:rsid w:val="00DA23CA"/>
    <w:rsid w:val="00DA3767"/>
    <w:rsid w:val="00DA4567"/>
    <w:rsid w:val="00DA5A2D"/>
    <w:rsid w:val="00DA5F5D"/>
    <w:rsid w:val="00DA64C4"/>
    <w:rsid w:val="00DA6C8E"/>
    <w:rsid w:val="00DA7F52"/>
    <w:rsid w:val="00DB0D5A"/>
    <w:rsid w:val="00DB19B3"/>
    <w:rsid w:val="00DB2A0D"/>
    <w:rsid w:val="00DB2B35"/>
    <w:rsid w:val="00DB7BE3"/>
    <w:rsid w:val="00DC14D8"/>
    <w:rsid w:val="00DC2045"/>
    <w:rsid w:val="00DC2F93"/>
    <w:rsid w:val="00DC36BA"/>
    <w:rsid w:val="00DC7BE1"/>
    <w:rsid w:val="00DD1DA5"/>
    <w:rsid w:val="00DD3450"/>
    <w:rsid w:val="00DD62E0"/>
    <w:rsid w:val="00DD7327"/>
    <w:rsid w:val="00DD7502"/>
    <w:rsid w:val="00DD77FD"/>
    <w:rsid w:val="00DE314B"/>
    <w:rsid w:val="00DE425C"/>
    <w:rsid w:val="00DE668F"/>
    <w:rsid w:val="00DF02B9"/>
    <w:rsid w:val="00DF3A1B"/>
    <w:rsid w:val="00DF45CB"/>
    <w:rsid w:val="00DF7B89"/>
    <w:rsid w:val="00E01660"/>
    <w:rsid w:val="00E037AF"/>
    <w:rsid w:val="00E03871"/>
    <w:rsid w:val="00E03A96"/>
    <w:rsid w:val="00E03E5E"/>
    <w:rsid w:val="00E04A62"/>
    <w:rsid w:val="00E12E09"/>
    <w:rsid w:val="00E16216"/>
    <w:rsid w:val="00E16D3A"/>
    <w:rsid w:val="00E1704C"/>
    <w:rsid w:val="00E17976"/>
    <w:rsid w:val="00E17BD6"/>
    <w:rsid w:val="00E20B5D"/>
    <w:rsid w:val="00E216C6"/>
    <w:rsid w:val="00E21ACD"/>
    <w:rsid w:val="00E21D09"/>
    <w:rsid w:val="00E24E71"/>
    <w:rsid w:val="00E26E5C"/>
    <w:rsid w:val="00E26F64"/>
    <w:rsid w:val="00E31622"/>
    <w:rsid w:val="00E31982"/>
    <w:rsid w:val="00E355D1"/>
    <w:rsid w:val="00E360B5"/>
    <w:rsid w:val="00E3710A"/>
    <w:rsid w:val="00E430AD"/>
    <w:rsid w:val="00E435C9"/>
    <w:rsid w:val="00E44599"/>
    <w:rsid w:val="00E449E9"/>
    <w:rsid w:val="00E44E6F"/>
    <w:rsid w:val="00E50076"/>
    <w:rsid w:val="00E52C8F"/>
    <w:rsid w:val="00E536A5"/>
    <w:rsid w:val="00E60173"/>
    <w:rsid w:val="00E616C9"/>
    <w:rsid w:val="00E629F5"/>
    <w:rsid w:val="00E62C44"/>
    <w:rsid w:val="00E62E27"/>
    <w:rsid w:val="00E64B4C"/>
    <w:rsid w:val="00E6694D"/>
    <w:rsid w:val="00E66AEC"/>
    <w:rsid w:val="00E675A9"/>
    <w:rsid w:val="00E67FB0"/>
    <w:rsid w:val="00E7615C"/>
    <w:rsid w:val="00E76193"/>
    <w:rsid w:val="00E76555"/>
    <w:rsid w:val="00E81C12"/>
    <w:rsid w:val="00E82AD7"/>
    <w:rsid w:val="00E83FA2"/>
    <w:rsid w:val="00E9367A"/>
    <w:rsid w:val="00E94D9D"/>
    <w:rsid w:val="00E952DB"/>
    <w:rsid w:val="00EA0033"/>
    <w:rsid w:val="00EA0C9A"/>
    <w:rsid w:val="00EA196D"/>
    <w:rsid w:val="00EA2D99"/>
    <w:rsid w:val="00EA3BF0"/>
    <w:rsid w:val="00EA3D9F"/>
    <w:rsid w:val="00EA6A3E"/>
    <w:rsid w:val="00EA7EB5"/>
    <w:rsid w:val="00EB0F6F"/>
    <w:rsid w:val="00EC02A3"/>
    <w:rsid w:val="00EC303F"/>
    <w:rsid w:val="00EC3768"/>
    <w:rsid w:val="00ED035C"/>
    <w:rsid w:val="00ED04F4"/>
    <w:rsid w:val="00ED602E"/>
    <w:rsid w:val="00ED7C04"/>
    <w:rsid w:val="00EE2F60"/>
    <w:rsid w:val="00EE32C8"/>
    <w:rsid w:val="00EE3741"/>
    <w:rsid w:val="00EE477B"/>
    <w:rsid w:val="00EE6353"/>
    <w:rsid w:val="00EE7D4D"/>
    <w:rsid w:val="00EF2523"/>
    <w:rsid w:val="00F001AC"/>
    <w:rsid w:val="00F01021"/>
    <w:rsid w:val="00F0597D"/>
    <w:rsid w:val="00F10E35"/>
    <w:rsid w:val="00F12CAD"/>
    <w:rsid w:val="00F1320A"/>
    <w:rsid w:val="00F134E7"/>
    <w:rsid w:val="00F141B3"/>
    <w:rsid w:val="00F17832"/>
    <w:rsid w:val="00F22F63"/>
    <w:rsid w:val="00F260CE"/>
    <w:rsid w:val="00F27ACC"/>
    <w:rsid w:val="00F302E1"/>
    <w:rsid w:val="00F326C8"/>
    <w:rsid w:val="00F34877"/>
    <w:rsid w:val="00F34EDB"/>
    <w:rsid w:val="00F37869"/>
    <w:rsid w:val="00F4666B"/>
    <w:rsid w:val="00F466C2"/>
    <w:rsid w:val="00F527A6"/>
    <w:rsid w:val="00F56703"/>
    <w:rsid w:val="00F57540"/>
    <w:rsid w:val="00F63899"/>
    <w:rsid w:val="00F72E06"/>
    <w:rsid w:val="00F73ADD"/>
    <w:rsid w:val="00F74D76"/>
    <w:rsid w:val="00F75272"/>
    <w:rsid w:val="00F7679F"/>
    <w:rsid w:val="00F76A05"/>
    <w:rsid w:val="00F80C9D"/>
    <w:rsid w:val="00F8129E"/>
    <w:rsid w:val="00F82078"/>
    <w:rsid w:val="00F8212F"/>
    <w:rsid w:val="00F83161"/>
    <w:rsid w:val="00F869E0"/>
    <w:rsid w:val="00F9101D"/>
    <w:rsid w:val="00F91D60"/>
    <w:rsid w:val="00F91E68"/>
    <w:rsid w:val="00F92753"/>
    <w:rsid w:val="00F9723C"/>
    <w:rsid w:val="00FA2571"/>
    <w:rsid w:val="00FA42CA"/>
    <w:rsid w:val="00FB1324"/>
    <w:rsid w:val="00FB1871"/>
    <w:rsid w:val="00FB2402"/>
    <w:rsid w:val="00FB28A7"/>
    <w:rsid w:val="00FB292F"/>
    <w:rsid w:val="00FB650C"/>
    <w:rsid w:val="00FC0005"/>
    <w:rsid w:val="00FC1BC2"/>
    <w:rsid w:val="00FC2FC7"/>
    <w:rsid w:val="00FC5759"/>
    <w:rsid w:val="00FD05BF"/>
    <w:rsid w:val="00FD1FBE"/>
    <w:rsid w:val="00FD2088"/>
    <w:rsid w:val="00FD32C4"/>
    <w:rsid w:val="00FD3D4E"/>
    <w:rsid w:val="00FD4A13"/>
    <w:rsid w:val="00FD72C4"/>
    <w:rsid w:val="00FD7551"/>
    <w:rsid w:val="00FD79AB"/>
    <w:rsid w:val="00FE04BC"/>
    <w:rsid w:val="00FE130C"/>
    <w:rsid w:val="00FE1D30"/>
    <w:rsid w:val="00FE1DB4"/>
    <w:rsid w:val="00FE21A1"/>
    <w:rsid w:val="00FE2688"/>
    <w:rsid w:val="00FE2B05"/>
    <w:rsid w:val="00FF392B"/>
    <w:rsid w:val="00FF5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FF674A7"/>
  <w15:docId w15:val="{A6F7D7D4-5AD6-4DB6-AE15-EFF2640BA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12CAD"/>
    <w:pPr>
      <w:suppressAutoHyphens/>
      <w:autoSpaceDN w:val="0"/>
      <w:spacing w:after="160" w:line="240" w:lineRule="auto"/>
    </w:pPr>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F12CAD"/>
    <w:rPr>
      <w:color w:val="0563C1"/>
      <w:u w:val="single"/>
    </w:rPr>
  </w:style>
  <w:style w:type="paragraph" w:styleId="Pagrindinistekstas">
    <w:name w:val="Body Text"/>
    <w:basedOn w:val="prastasis"/>
    <w:link w:val="PagrindinistekstasDiagrama"/>
    <w:semiHidden/>
    <w:unhideWhenUsed/>
    <w:rsid w:val="00F12CAD"/>
    <w:pPr>
      <w:suppressAutoHyphens w:val="0"/>
      <w:spacing w:after="120"/>
    </w:pPr>
    <w:rPr>
      <w:rFonts w:ascii="Times New Roman" w:eastAsia="Times New Roman" w:hAnsi="Times New Roman"/>
      <w:sz w:val="24"/>
      <w:szCs w:val="24"/>
      <w:lang w:val="en-GB"/>
    </w:rPr>
  </w:style>
  <w:style w:type="character" w:customStyle="1" w:styleId="PagrindinistekstasDiagrama">
    <w:name w:val="Pagrindinis tekstas Diagrama"/>
    <w:basedOn w:val="Numatytasispastraiposriftas"/>
    <w:link w:val="Pagrindinistekstas"/>
    <w:semiHidden/>
    <w:rsid w:val="00F12CAD"/>
    <w:rPr>
      <w:rFonts w:ascii="Times New Roman" w:eastAsia="Times New Roman" w:hAnsi="Times New Roman" w:cs="Times New Roman"/>
      <w:sz w:val="24"/>
      <w:szCs w:val="24"/>
      <w:lang w:val="en-GB"/>
    </w:rPr>
  </w:style>
  <w:style w:type="paragraph" w:styleId="Betarp">
    <w:name w:val="No Spacing"/>
    <w:uiPriority w:val="1"/>
    <w:qFormat/>
    <w:rsid w:val="00F12CAD"/>
    <w:pPr>
      <w:autoSpaceDN w:val="0"/>
      <w:spacing w:after="0" w:line="240" w:lineRule="auto"/>
    </w:pPr>
    <w:rPr>
      <w:rFonts w:ascii="Calibri" w:eastAsia="Calibri" w:hAnsi="Calibri" w:cs="Times New Roman"/>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Bullet"/>
    <w:basedOn w:val="prastasis"/>
    <w:link w:val="SraopastraipaDiagrama"/>
    <w:uiPriority w:val="34"/>
    <w:qFormat/>
    <w:rsid w:val="00F12CAD"/>
    <w:pPr>
      <w:ind w:left="720"/>
    </w:pPr>
  </w:style>
  <w:style w:type="table" w:styleId="Lentelstinklelis">
    <w:name w:val="Table Grid"/>
    <w:basedOn w:val="prastojilentel"/>
    <w:uiPriority w:val="39"/>
    <w:rsid w:val="00F12CAD"/>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96D1A"/>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6D1A"/>
    <w:rPr>
      <w:rFonts w:ascii="Segoe UI" w:eastAsia="Calibri" w:hAnsi="Segoe UI" w:cs="Segoe UI"/>
      <w:sz w:val="18"/>
      <w:szCs w:val="18"/>
    </w:rPr>
  </w:style>
  <w:style w:type="character" w:styleId="Komentaronuoroda">
    <w:name w:val="annotation reference"/>
    <w:basedOn w:val="Numatytasispastraiposriftas"/>
    <w:uiPriority w:val="99"/>
    <w:semiHidden/>
    <w:unhideWhenUsed/>
    <w:rsid w:val="000A6689"/>
    <w:rPr>
      <w:sz w:val="16"/>
      <w:szCs w:val="16"/>
    </w:rPr>
  </w:style>
  <w:style w:type="paragraph" w:styleId="Komentarotekstas">
    <w:name w:val="annotation text"/>
    <w:basedOn w:val="prastasis"/>
    <w:link w:val="KomentarotekstasDiagrama"/>
    <w:uiPriority w:val="99"/>
    <w:unhideWhenUsed/>
    <w:rsid w:val="000A6689"/>
    <w:rPr>
      <w:sz w:val="20"/>
      <w:szCs w:val="20"/>
    </w:rPr>
  </w:style>
  <w:style w:type="character" w:customStyle="1" w:styleId="KomentarotekstasDiagrama">
    <w:name w:val="Komentaro tekstas Diagrama"/>
    <w:basedOn w:val="Numatytasispastraiposriftas"/>
    <w:link w:val="Komentarotekstas"/>
    <w:uiPriority w:val="99"/>
    <w:rsid w:val="000A6689"/>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A6689"/>
    <w:rPr>
      <w:b/>
      <w:bCs/>
    </w:rPr>
  </w:style>
  <w:style w:type="character" w:customStyle="1" w:styleId="KomentarotemaDiagrama">
    <w:name w:val="Komentaro tema Diagrama"/>
    <w:basedOn w:val="KomentarotekstasDiagrama"/>
    <w:link w:val="Komentarotema"/>
    <w:uiPriority w:val="99"/>
    <w:semiHidden/>
    <w:rsid w:val="000A6689"/>
    <w:rPr>
      <w:rFonts w:ascii="Calibri" w:eastAsia="Calibri" w:hAnsi="Calibri" w:cs="Times New Roman"/>
      <w:b/>
      <w:bCs/>
      <w:sz w:val="20"/>
      <w:szCs w:val="20"/>
    </w:rPr>
  </w:style>
  <w:style w:type="paragraph" w:styleId="Pataisymai">
    <w:name w:val="Revision"/>
    <w:hidden/>
    <w:uiPriority w:val="99"/>
    <w:semiHidden/>
    <w:rsid w:val="009859B2"/>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9C3070"/>
    <w:rPr>
      <w:color w:val="808080"/>
      <w:shd w:val="clear" w:color="auto" w:fill="E6E6E6"/>
    </w:rPr>
  </w:style>
  <w:style w:type="paragraph" w:styleId="Puslapioinaostekstas">
    <w:name w:val="footnote text"/>
    <w:basedOn w:val="prastasis"/>
    <w:link w:val="PuslapioinaostekstasDiagrama"/>
    <w:uiPriority w:val="99"/>
    <w:semiHidden/>
    <w:unhideWhenUsed/>
    <w:rsid w:val="00060821"/>
    <w:pPr>
      <w:suppressAutoHyphens w:val="0"/>
      <w:autoSpaceDN/>
      <w:spacing w:after="0"/>
    </w:pPr>
    <w:rPr>
      <w:rFonts w:ascii="Times New Roman" w:eastAsia="Times New Roman" w:hAnsi="Times New Roman"/>
      <w:sz w:val="20"/>
      <w:szCs w:val="20"/>
      <w:lang w:val="en-US"/>
    </w:rPr>
  </w:style>
  <w:style w:type="character" w:customStyle="1" w:styleId="PuslapioinaostekstasDiagrama">
    <w:name w:val="Puslapio išnašos tekstas Diagrama"/>
    <w:basedOn w:val="Numatytasispastraiposriftas"/>
    <w:link w:val="Puslapioinaostekstas"/>
    <w:uiPriority w:val="99"/>
    <w:semiHidden/>
    <w:rsid w:val="00060821"/>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semiHidden/>
    <w:unhideWhenUsed/>
    <w:rsid w:val="00060821"/>
    <w:rPr>
      <w:vertAlign w:val="superscript"/>
    </w:rPr>
  </w:style>
  <w:style w:type="paragraph" w:styleId="prastasiniatinklio">
    <w:name w:val="Normal (Web)"/>
    <w:basedOn w:val="prastasis"/>
    <w:uiPriority w:val="99"/>
    <w:unhideWhenUsed/>
    <w:rsid w:val="004D1F49"/>
    <w:pPr>
      <w:suppressAutoHyphens w:val="0"/>
      <w:autoSpaceDN/>
      <w:spacing w:before="100" w:beforeAutospacing="1" w:after="100" w:afterAutospacing="1"/>
    </w:pPr>
    <w:rPr>
      <w:rFonts w:ascii="Times New Roman" w:eastAsia="Times New Roman" w:hAnsi="Times New Roman"/>
      <w:sz w:val="24"/>
      <w:szCs w:val="24"/>
      <w:lang w:eastAsia="lt-LT"/>
    </w:rPr>
  </w:style>
  <w:style w:type="paragraph" w:customStyle="1" w:styleId="Sraopastraipa2">
    <w:name w:val="Sąrašo pastraipa2"/>
    <w:basedOn w:val="prastasis"/>
    <w:uiPriority w:val="99"/>
    <w:rsid w:val="00573846"/>
    <w:pPr>
      <w:widowControl w:val="0"/>
      <w:autoSpaceDN/>
      <w:spacing w:after="0"/>
      <w:ind w:left="720"/>
    </w:pPr>
    <w:rPr>
      <w:rFonts w:eastAsia="Times New Roman" w:cs="Calibri"/>
      <w:kern w:val="2"/>
      <w:szCs w:val="24"/>
      <w:lang w:val="en-US" w:eastAsia="zh-CN" w:bidi="hi-IN"/>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263E82"/>
    <w:rPr>
      <w:rFonts w:ascii="Calibri" w:eastAsia="Calibri" w:hAnsi="Calibri" w:cs="Times New Roman"/>
    </w:rPr>
  </w:style>
  <w:style w:type="paragraph" w:styleId="Antrats">
    <w:name w:val="header"/>
    <w:basedOn w:val="prastasis"/>
    <w:link w:val="AntratsDiagrama"/>
    <w:uiPriority w:val="99"/>
    <w:unhideWhenUsed/>
    <w:rsid w:val="0044009F"/>
    <w:pPr>
      <w:tabs>
        <w:tab w:val="center" w:pos="4819"/>
        <w:tab w:val="right" w:pos="9638"/>
      </w:tabs>
      <w:spacing w:after="0"/>
    </w:pPr>
  </w:style>
  <w:style w:type="character" w:customStyle="1" w:styleId="AntratsDiagrama">
    <w:name w:val="Antraštės Diagrama"/>
    <w:basedOn w:val="Numatytasispastraiposriftas"/>
    <w:link w:val="Antrats"/>
    <w:uiPriority w:val="99"/>
    <w:rsid w:val="0044009F"/>
    <w:rPr>
      <w:rFonts w:ascii="Calibri" w:eastAsia="Calibri" w:hAnsi="Calibri" w:cs="Times New Roman"/>
    </w:rPr>
  </w:style>
  <w:style w:type="paragraph" w:styleId="Porat">
    <w:name w:val="footer"/>
    <w:basedOn w:val="prastasis"/>
    <w:link w:val="PoratDiagrama"/>
    <w:uiPriority w:val="99"/>
    <w:unhideWhenUsed/>
    <w:rsid w:val="0044009F"/>
    <w:pPr>
      <w:tabs>
        <w:tab w:val="center" w:pos="4819"/>
        <w:tab w:val="right" w:pos="9638"/>
      </w:tabs>
      <w:spacing w:after="0"/>
    </w:pPr>
  </w:style>
  <w:style w:type="character" w:customStyle="1" w:styleId="PoratDiagrama">
    <w:name w:val="Poraštė Diagrama"/>
    <w:basedOn w:val="Numatytasispastraiposriftas"/>
    <w:link w:val="Porat"/>
    <w:uiPriority w:val="99"/>
    <w:rsid w:val="0044009F"/>
    <w:rPr>
      <w:rFonts w:ascii="Calibri" w:eastAsia="Calibri" w:hAnsi="Calibri" w:cs="Times New Roman"/>
    </w:rPr>
  </w:style>
  <w:style w:type="character" w:customStyle="1" w:styleId="keepwhitespace">
    <w:name w:val="keepwhitespace"/>
    <w:basedOn w:val="Numatytasispastraiposriftas"/>
    <w:rsid w:val="00840174"/>
  </w:style>
  <w:style w:type="paragraph" w:customStyle="1" w:styleId="a1">
    <w:name w:val="a1"/>
    <w:basedOn w:val="prastasis"/>
    <w:rsid w:val="003475B6"/>
    <w:pPr>
      <w:suppressAutoHyphens w:val="0"/>
      <w:autoSpaceDN/>
      <w:spacing w:before="100" w:beforeAutospacing="1" w:after="100" w:afterAutospacing="1"/>
    </w:pPr>
    <w:rPr>
      <w:rFonts w:ascii="Times New Roman" w:eastAsia="Times New Roman" w:hAnsi="Times New Roman"/>
      <w:sz w:val="24"/>
      <w:szCs w:val="24"/>
      <w:lang w:eastAsia="lt-LT"/>
    </w:rPr>
  </w:style>
  <w:style w:type="character" w:customStyle="1" w:styleId="kg">
    <w:name w:val="kg"/>
    <w:basedOn w:val="Numatytasispastraiposriftas"/>
    <w:rsid w:val="003475B6"/>
  </w:style>
  <w:style w:type="character" w:customStyle="1" w:styleId="a11">
    <w:name w:val="a11"/>
    <w:basedOn w:val="Numatytasispastraiposriftas"/>
    <w:rsid w:val="003475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63661">
      <w:bodyDiv w:val="1"/>
      <w:marLeft w:val="0"/>
      <w:marRight w:val="0"/>
      <w:marTop w:val="0"/>
      <w:marBottom w:val="0"/>
      <w:divBdr>
        <w:top w:val="none" w:sz="0" w:space="0" w:color="auto"/>
        <w:left w:val="none" w:sz="0" w:space="0" w:color="auto"/>
        <w:bottom w:val="none" w:sz="0" w:space="0" w:color="auto"/>
        <w:right w:val="none" w:sz="0" w:space="0" w:color="auto"/>
      </w:divBdr>
    </w:div>
    <w:div w:id="355040817">
      <w:bodyDiv w:val="1"/>
      <w:marLeft w:val="0"/>
      <w:marRight w:val="0"/>
      <w:marTop w:val="0"/>
      <w:marBottom w:val="0"/>
      <w:divBdr>
        <w:top w:val="none" w:sz="0" w:space="0" w:color="auto"/>
        <w:left w:val="none" w:sz="0" w:space="0" w:color="auto"/>
        <w:bottom w:val="none" w:sz="0" w:space="0" w:color="auto"/>
        <w:right w:val="none" w:sz="0" w:space="0" w:color="auto"/>
      </w:divBdr>
    </w:div>
    <w:div w:id="934938882">
      <w:bodyDiv w:val="1"/>
      <w:marLeft w:val="0"/>
      <w:marRight w:val="0"/>
      <w:marTop w:val="0"/>
      <w:marBottom w:val="0"/>
      <w:divBdr>
        <w:top w:val="none" w:sz="0" w:space="0" w:color="auto"/>
        <w:left w:val="none" w:sz="0" w:space="0" w:color="auto"/>
        <w:bottom w:val="none" w:sz="0" w:space="0" w:color="auto"/>
        <w:right w:val="none" w:sz="0" w:space="0" w:color="auto"/>
      </w:divBdr>
    </w:div>
    <w:div w:id="1383410313">
      <w:bodyDiv w:val="1"/>
      <w:marLeft w:val="0"/>
      <w:marRight w:val="0"/>
      <w:marTop w:val="0"/>
      <w:marBottom w:val="0"/>
      <w:divBdr>
        <w:top w:val="none" w:sz="0" w:space="0" w:color="auto"/>
        <w:left w:val="none" w:sz="0" w:space="0" w:color="auto"/>
        <w:bottom w:val="none" w:sz="0" w:space="0" w:color="auto"/>
        <w:right w:val="none" w:sz="0" w:space="0" w:color="auto"/>
      </w:divBdr>
    </w:div>
    <w:div w:id="1501776045">
      <w:bodyDiv w:val="1"/>
      <w:marLeft w:val="0"/>
      <w:marRight w:val="0"/>
      <w:marTop w:val="0"/>
      <w:marBottom w:val="0"/>
      <w:divBdr>
        <w:top w:val="none" w:sz="0" w:space="0" w:color="auto"/>
        <w:left w:val="none" w:sz="0" w:space="0" w:color="auto"/>
        <w:bottom w:val="none" w:sz="0" w:space="0" w:color="auto"/>
        <w:right w:val="none" w:sz="0" w:space="0" w:color="auto"/>
      </w:divBdr>
    </w:div>
    <w:div w:id="1538203235">
      <w:bodyDiv w:val="1"/>
      <w:marLeft w:val="0"/>
      <w:marRight w:val="0"/>
      <w:marTop w:val="0"/>
      <w:marBottom w:val="0"/>
      <w:divBdr>
        <w:top w:val="none" w:sz="0" w:space="0" w:color="auto"/>
        <w:left w:val="none" w:sz="0" w:space="0" w:color="auto"/>
        <w:bottom w:val="none" w:sz="0" w:space="0" w:color="auto"/>
        <w:right w:val="none" w:sz="0" w:space="0" w:color="auto"/>
      </w:divBdr>
    </w:div>
    <w:div w:id="1914122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lt/pasiulymu-sifravima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DCF97A-7CB2-4B06-98D1-544D5E9348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227E51-4325-46DC-A4B8-1300E00A3D6F}">
  <ds:schemaRefs>
    <ds:schemaRef ds:uri="http://www.w3.org/XML/1998/namespace"/>
    <ds:schemaRef ds:uri="http://purl.org/dc/terms/"/>
    <ds:schemaRef ds:uri="http://schemas.microsoft.com/office/2006/documentManagement/types"/>
    <ds:schemaRef ds:uri="http://schemas.microsoft.com/office/2006/metadata/properties"/>
    <ds:schemaRef ds:uri="http://purl.org/dc/dcmitype/"/>
    <ds:schemaRef ds:uri="http://purl.org/dc/elements/1.1/"/>
    <ds:schemaRef ds:uri="http://schemas.microsoft.com/office/infopath/2007/PartnerControls"/>
    <ds:schemaRef ds:uri="http://schemas.openxmlformats.org/package/2006/metadata/core-properties"/>
    <ds:schemaRef ds:uri="1dfd7ada-1fc0-4ec4-a980-6dd88fb76a22"/>
    <ds:schemaRef ds:uri="d44e4088-9f89-4dfc-868c-5b1bb7340ab6"/>
  </ds:schemaRefs>
</ds:datastoreItem>
</file>

<file path=customXml/itemProps3.xml><?xml version="1.0" encoding="utf-8"?>
<ds:datastoreItem xmlns:ds="http://schemas.openxmlformats.org/officeDocument/2006/customXml" ds:itemID="{57612D77-714A-412E-883E-A133BB24B909}">
  <ds:schemaRefs>
    <ds:schemaRef ds:uri="http://schemas.microsoft.com/sharepoint/v3/contenttype/forms"/>
  </ds:schemaRefs>
</ds:datastoreItem>
</file>

<file path=customXml/itemProps4.xml><?xml version="1.0" encoding="utf-8"?>
<ds:datastoreItem xmlns:ds="http://schemas.openxmlformats.org/officeDocument/2006/customXml" ds:itemID="{6B5DCD3A-6DCC-47C2-AB19-32D607472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TotalTime>
  <Pages>11</Pages>
  <Words>15252</Words>
  <Characters>8694</Characters>
  <Application>Microsoft Office Word</Application>
  <DocSecurity>0</DocSecurity>
  <Lines>72</Lines>
  <Paragraphs>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dc:creator>
  <cp:lastModifiedBy>Gedvilė Autukė</cp:lastModifiedBy>
  <cp:revision>36</cp:revision>
  <cp:lastPrinted>2018-01-08T07:51:00Z</cp:lastPrinted>
  <dcterms:created xsi:type="dcterms:W3CDTF">2024-10-22T12:37:00Z</dcterms:created>
  <dcterms:modified xsi:type="dcterms:W3CDTF">2025-09-22T07:35:00Z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